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4374" w:rsidRPr="005C5880" w:rsidRDefault="009A1D2D" w:rsidP="0020733B">
      <w:pPr>
        <w:jc w:val="center"/>
        <w:rPr>
          <w:b/>
          <w:bCs/>
          <w:color w:val="7030A0"/>
          <w:sz w:val="36"/>
          <w:szCs w:val="36"/>
          <w:u w:val="single"/>
        </w:rPr>
      </w:pPr>
      <w:r>
        <w:rPr>
          <w:b/>
          <w:bCs/>
          <w:color w:val="7030A0"/>
          <w:sz w:val="36"/>
          <w:szCs w:val="36"/>
          <w:u w:val="single"/>
        </w:rPr>
        <w:t>Les séries</w:t>
      </w:r>
      <w:r w:rsidR="005C5880" w:rsidRPr="005C5880">
        <w:rPr>
          <w:b/>
          <w:bCs/>
          <w:color w:val="7030A0"/>
          <w:sz w:val="36"/>
          <w:szCs w:val="36"/>
          <w:u w:val="single"/>
        </w:rPr>
        <w:t xml:space="preserve"> technologiques en vidéo</w:t>
      </w:r>
      <w:r w:rsidR="00FB218E">
        <w:rPr>
          <w:b/>
          <w:bCs/>
          <w:color w:val="7030A0"/>
          <w:sz w:val="36"/>
          <w:szCs w:val="36"/>
          <w:u w:val="single"/>
        </w:rPr>
        <w:t>s</w:t>
      </w:r>
    </w:p>
    <w:p w:rsidR="00B34374" w:rsidRPr="007E7B08" w:rsidRDefault="00B34374">
      <w:pPr>
        <w:rPr>
          <w:sz w:val="28"/>
          <w:szCs w:val="28"/>
        </w:rPr>
      </w:pPr>
    </w:p>
    <w:p w:rsidR="00D938A6" w:rsidRPr="005C5880" w:rsidRDefault="00B34374" w:rsidP="004854C5">
      <w:pPr>
        <w:jc w:val="both"/>
        <w:rPr>
          <w:rFonts w:ascii="Calibri" w:hAnsi="Calibri" w:cs="Calibri"/>
          <w:i/>
          <w:iCs/>
          <w:color w:val="002060"/>
          <w:sz w:val="28"/>
          <w:szCs w:val="28"/>
        </w:rPr>
      </w:pPr>
      <w:r w:rsidRPr="005C5880">
        <w:rPr>
          <w:rFonts w:ascii="Calibri" w:hAnsi="Calibri" w:cs="Calibri"/>
          <w:b/>
          <w:bCs/>
          <w:color w:val="002060"/>
          <w:sz w:val="28"/>
          <w:szCs w:val="28"/>
          <w:u w:val="single"/>
        </w:rPr>
        <w:t>Objectifs</w:t>
      </w:r>
      <w:r w:rsidR="005C5880" w:rsidRPr="005C5880">
        <w:rPr>
          <w:rFonts w:ascii="Calibri" w:hAnsi="Calibri" w:cs="Calibri"/>
          <w:b/>
          <w:bCs/>
          <w:color w:val="002060"/>
          <w:sz w:val="28"/>
          <w:szCs w:val="28"/>
          <w:u w:val="single"/>
        </w:rPr>
        <w:t xml:space="preserve"> de séance</w:t>
      </w:r>
      <w:r w:rsidRPr="005C5880">
        <w:rPr>
          <w:rFonts w:ascii="Calibri" w:hAnsi="Calibri" w:cs="Calibri"/>
          <w:b/>
          <w:bCs/>
          <w:color w:val="002060"/>
          <w:sz w:val="28"/>
          <w:szCs w:val="28"/>
          <w:u w:val="single"/>
        </w:rPr>
        <w:t> </w:t>
      </w:r>
      <w:r w:rsidRPr="005C5880">
        <w:rPr>
          <w:rFonts w:ascii="Calibri" w:hAnsi="Calibri" w:cs="Calibri"/>
          <w:color w:val="002060"/>
          <w:sz w:val="28"/>
          <w:szCs w:val="28"/>
        </w:rPr>
        <w:t xml:space="preserve">: </w:t>
      </w:r>
      <w:r w:rsidR="005C5880" w:rsidRPr="009A1D2D">
        <w:rPr>
          <w:rFonts w:ascii="Calibri" w:hAnsi="Calibri" w:cs="Calibri"/>
          <w:color w:val="002060"/>
          <w:sz w:val="28"/>
          <w:szCs w:val="28"/>
        </w:rPr>
        <w:t>Faire découvrir les</w:t>
      </w:r>
      <w:r w:rsidR="00C450F6" w:rsidRPr="009A1D2D">
        <w:rPr>
          <w:rFonts w:ascii="Calibri" w:hAnsi="Calibri" w:cs="Calibri"/>
          <w:iCs/>
          <w:color w:val="002060"/>
          <w:sz w:val="28"/>
          <w:szCs w:val="28"/>
        </w:rPr>
        <w:t xml:space="preserve"> </w:t>
      </w:r>
      <w:r w:rsidR="009A1D2D" w:rsidRPr="009A1D2D">
        <w:rPr>
          <w:rFonts w:ascii="Calibri" w:hAnsi="Calibri" w:cs="Calibri"/>
          <w:iCs/>
          <w:color w:val="002060"/>
          <w:sz w:val="28"/>
          <w:szCs w:val="28"/>
        </w:rPr>
        <w:t>séries technologiques</w:t>
      </w:r>
      <w:r w:rsidR="0026598A" w:rsidRPr="009A1D2D">
        <w:rPr>
          <w:rFonts w:ascii="Calibri" w:hAnsi="Calibri" w:cs="Calibri"/>
          <w:iCs/>
          <w:color w:val="002060"/>
          <w:sz w:val="28"/>
          <w:szCs w:val="28"/>
        </w:rPr>
        <w:t xml:space="preserve"> </w:t>
      </w:r>
      <w:r w:rsidR="009A1D2D" w:rsidRPr="009A1D2D">
        <w:rPr>
          <w:rFonts w:ascii="Calibri" w:hAnsi="Calibri" w:cs="Calibri"/>
          <w:iCs/>
          <w:color w:val="002060"/>
          <w:sz w:val="28"/>
          <w:szCs w:val="28"/>
        </w:rPr>
        <w:t xml:space="preserve">du lycée </w:t>
      </w:r>
      <w:r w:rsidR="00054031" w:rsidRPr="009A1D2D">
        <w:rPr>
          <w:rFonts w:ascii="Calibri" w:hAnsi="Calibri" w:cs="Calibri"/>
          <w:iCs/>
          <w:color w:val="002060"/>
          <w:sz w:val="28"/>
          <w:szCs w:val="28"/>
        </w:rPr>
        <w:t>en</w:t>
      </w:r>
      <w:r w:rsidR="0026598A" w:rsidRPr="009A1D2D">
        <w:rPr>
          <w:rFonts w:ascii="Calibri" w:hAnsi="Calibri" w:cs="Calibri"/>
          <w:iCs/>
          <w:color w:val="002060"/>
          <w:sz w:val="28"/>
          <w:szCs w:val="28"/>
        </w:rPr>
        <w:t xml:space="preserve"> vidéos</w:t>
      </w:r>
      <w:r w:rsidR="0026598A" w:rsidRPr="005C5880">
        <w:rPr>
          <w:rFonts w:ascii="Calibri" w:hAnsi="Calibri" w:cs="Calibri"/>
          <w:i/>
          <w:iCs/>
          <w:color w:val="002060"/>
          <w:sz w:val="28"/>
          <w:szCs w:val="28"/>
        </w:rPr>
        <w:t xml:space="preserve"> </w:t>
      </w:r>
    </w:p>
    <w:p w:rsidR="005C5880" w:rsidRPr="001A6A5F" w:rsidRDefault="005C5880" w:rsidP="004854C5">
      <w:pPr>
        <w:jc w:val="both"/>
        <w:rPr>
          <w:rFonts w:ascii="Calibri" w:hAnsi="Calibri" w:cs="Calibri"/>
          <w:i/>
          <w:iCs/>
          <w:color w:val="002060"/>
          <w:sz w:val="28"/>
          <w:szCs w:val="28"/>
        </w:rPr>
      </w:pPr>
      <w:r w:rsidRPr="001A6A5F">
        <w:rPr>
          <w:rFonts w:ascii="Calibri" w:hAnsi="Calibri" w:cs="Calibri"/>
          <w:b/>
          <w:i/>
          <w:iCs/>
          <w:color w:val="002060"/>
          <w:sz w:val="28"/>
          <w:szCs w:val="28"/>
          <w:u w:val="single"/>
        </w:rPr>
        <w:t>Public concerné :</w:t>
      </w:r>
      <w:r w:rsidRPr="001A6A5F">
        <w:rPr>
          <w:rFonts w:ascii="Calibri" w:hAnsi="Calibri" w:cs="Calibri"/>
          <w:i/>
          <w:iCs/>
          <w:color w:val="002060"/>
          <w:sz w:val="28"/>
          <w:szCs w:val="28"/>
        </w:rPr>
        <w:t xml:space="preserve"> Elèves de 4</w:t>
      </w:r>
      <w:r w:rsidRPr="001A6A5F">
        <w:rPr>
          <w:rFonts w:ascii="Calibri" w:hAnsi="Calibri" w:cs="Calibri"/>
          <w:i/>
          <w:iCs/>
          <w:color w:val="002060"/>
          <w:sz w:val="28"/>
          <w:szCs w:val="28"/>
          <w:vertAlign w:val="superscript"/>
        </w:rPr>
        <w:t>e</w:t>
      </w:r>
      <w:r w:rsidRPr="001A6A5F">
        <w:rPr>
          <w:rFonts w:ascii="Calibri" w:hAnsi="Calibri" w:cs="Calibri"/>
          <w:i/>
          <w:iCs/>
          <w:color w:val="002060"/>
          <w:sz w:val="28"/>
          <w:szCs w:val="28"/>
        </w:rPr>
        <w:t>, 3</w:t>
      </w:r>
      <w:r w:rsidRPr="001A6A5F">
        <w:rPr>
          <w:rFonts w:ascii="Calibri" w:hAnsi="Calibri" w:cs="Calibri"/>
          <w:i/>
          <w:iCs/>
          <w:color w:val="002060"/>
          <w:sz w:val="28"/>
          <w:szCs w:val="28"/>
          <w:vertAlign w:val="superscript"/>
        </w:rPr>
        <w:t>e</w:t>
      </w:r>
      <w:r w:rsidRPr="001A6A5F">
        <w:rPr>
          <w:rFonts w:ascii="Calibri" w:hAnsi="Calibri" w:cs="Calibri"/>
          <w:i/>
          <w:iCs/>
          <w:color w:val="002060"/>
          <w:sz w:val="28"/>
          <w:szCs w:val="28"/>
        </w:rPr>
        <w:t>, ou 2</w:t>
      </w:r>
      <w:r w:rsidRPr="001A6A5F">
        <w:rPr>
          <w:rFonts w:ascii="Calibri" w:hAnsi="Calibri" w:cs="Calibri"/>
          <w:i/>
          <w:iCs/>
          <w:color w:val="002060"/>
          <w:sz w:val="28"/>
          <w:szCs w:val="28"/>
          <w:vertAlign w:val="superscript"/>
        </w:rPr>
        <w:t>nde</w:t>
      </w:r>
    </w:p>
    <w:p w:rsidR="005C5880" w:rsidRDefault="00C36881" w:rsidP="004854C5">
      <w:pPr>
        <w:jc w:val="both"/>
        <w:rPr>
          <w:rFonts w:ascii="Calibri" w:hAnsi="Calibri" w:cs="Calibri"/>
          <w:i/>
          <w:color w:val="002060"/>
          <w:sz w:val="28"/>
          <w:szCs w:val="28"/>
        </w:rPr>
      </w:pPr>
      <w:r w:rsidRPr="00C36881">
        <w:rPr>
          <w:rFonts w:ascii="Calibri" w:hAnsi="Calibri" w:cs="Calibri"/>
          <w:b/>
          <w:i/>
          <w:color w:val="002060"/>
          <w:sz w:val="28"/>
          <w:szCs w:val="28"/>
          <w:u w:val="single"/>
        </w:rPr>
        <w:t>Durée de la séance :</w:t>
      </w:r>
      <w:r w:rsidRPr="00C36881">
        <w:rPr>
          <w:rFonts w:ascii="Calibri" w:hAnsi="Calibri" w:cs="Calibri"/>
          <w:color w:val="002060"/>
          <w:sz w:val="28"/>
          <w:szCs w:val="28"/>
        </w:rPr>
        <w:t xml:space="preserve"> </w:t>
      </w:r>
      <w:r w:rsidRPr="00C36881">
        <w:rPr>
          <w:rFonts w:ascii="Calibri" w:hAnsi="Calibri" w:cs="Calibri"/>
          <w:i/>
          <w:color w:val="002060"/>
          <w:sz w:val="28"/>
          <w:szCs w:val="28"/>
        </w:rPr>
        <w:t>1 heure 30 en une fois, ou alors à fractionner sur plusieurs séances. Prévoir environ 10 minutes pour une filière.</w:t>
      </w:r>
    </w:p>
    <w:p w:rsidR="00C36881" w:rsidRDefault="00C36881" w:rsidP="004854C5">
      <w:pPr>
        <w:jc w:val="both"/>
        <w:rPr>
          <w:rFonts w:ascii="Calibri" w:hAnsi="Calibri" w:cs="Calibri"/>
          <w:i/>
          <w:color w:val="002060"/>
          <w:sz w:val="28"/>
          <w:szCs w:val="28"/>
        </w:rPr>
      </w:pPr>
      <w:r w:rsidRPr="00C36881">
        <w:rPr>
          <w:rFonts w:ascii="Calibri" w:hAnsi="Calibri" w:cs="Calibri"/>
          <w:b/>
          <w:i/>
          <w:color w:val="002060"/>
          <w:sz w:val="28"/>
          <w:szCs w:val="28"/>
          <w:u w:val="single"/>
        </w:rPr>
        <w:t>Outils à prévoir :</w:t>
      </w:r>
      <w:r>
        <w:rPr>
          <w:rFonts w:ascii="Calibri" w:hAnsi="Calibri" w:cs="Calibri"/>
          <w:i/>
          <w:color w:val="002060"/>
          <w:sz w:val="28"/>
          <w:szCs w:val="28"/>
        </w:rPr>
        <w:t xml:space="preserve">  - Ordinateur + Vidéoprojecteur avec accès internet + son</w:t>
      </w:r>
    </w:p>
    <w:p w:rsidR="00C36881" w:rsidRDefault="00C36881" w:rsidP="004854C5">
      <w:pPr>
        <w:jc w:val="both"/>
        <w:rPr>
          <w:rFonts w:ascii="Calibri" w:hAnsi="Calibri" w:cs="Calibri"/>
          <w:i/>
          <w:color w:val="002060"/>
          <w:sz w:val="28"/>
          <w:szCs w:val="28"/>
        </w:rPr>
      </w:pPr>
      <w:r>
        <w:rPr>
          <w:rFonts w:ascii="Calibri" w:hAnsi="Calibri" w:cs="Calibri"/>
          <w:i/>
          <w:color w:val="002060"/>
          <w:sz w:val="28"/>
          <w:szCs w:val="28"/>
        </w:rPr>
        <w:tab/>
      </w:r>
      <w:r>
        <w:rPr>
          <w:rFonts w:ascii="Calibri" w:hAnsi="Calibri" w:cs="Calibri"/>
          <w:i/>
          <w:color w:val="002060"/>
          <w:sz w:val="28"/>
          <w:szCs w:val="28"/>
        </w:rPr>
        <w:tab/>
      </w:r>
      <w:r>
        <w:rPr>
          <w:rFonts w:ascii="Calibri" w:hAnsi="Calibri" w:cs="Calibri"/>
          <w:i/>
          <w:color w:val="002060"/>
          <w:sz w:val="28"/>
          <w:szCs w:val="28"/>
        </w:rPr>
        <w:tab/>
        <w:t>- Ce document avec liens vers vidéos</w:t>
      </w:r>
    </w:p>
    <w:p w:rsidR="00C36881" w:rsidRDefault="00C36881" w:rsidP="004854C5">
      <w:pPr>
        <w:jc w:val="both"/>
        <w:rPr>
          <w:rFonts w:ascii="Calibri" w:hAnsi="Calibri" w:cs="Calibri"/>
          <w:i/>
          <w:color w:val="002060"/>
          <w:sz w:val="28"/>
          <w:szCs w:val="28"/>
        </w:rPr>
      </w:pPr>
      <w:r>
        <w:rPr>
          <w:rFonts w:ascii="Calibri" w:hAnsi="Calibri" w:cs="Calibri"/>
          <w:i/>
          <w:color w:val="002060"/>
          <w:sz w:val="28"/>
          <w:szCs w:val="28"/>
        </w:rPr>
        <w:tab/>
      </w:r>
      <w:r>
        <w:rPr>
          <w:rFonts w:ascii="Calibri" w:hAnsi="Calibri" w:cs="Calibri"/>
          <w:i/>
          <w:color w:val="002060"/>
          <w:sz w:val="28"/>
          <w:szCs w:val="28"/>
        </w:rPr>
        <w:tab/>
      </w:r>
      <w:r>
        <w:rPr>
          <w:rFonts w:ascii="Calibri" w:hAnsi="Calibri" w:cs="Calibri"/>
          <w:i/>
          <w:color w:val="002060"/>
          <w:sz w:val="28"/>
          <w:szCs w:val="28"/>
        </w:rPr>
        <w:tab/>
        <w:t>- Fiche support à compléter par élèves  pour conserver un écrit</w:t>
      </w:r>
    </w:p>
    <w:p w:rsidR="00C36881" w:rsidRDefault="00C36881" w:rsidP="004854C5">
      <w:pPr>
        <w:jc w:val="both"/>
        <w:rPr>
          <w:rFonts w:ascii="Calibri" w:hAnsi="Calibri" w:cs="Calibri"/>
          <w:i/>
          <w:color w:val="002060"/>
          <w:sz w:val="28"/>
          <w:szCs w:val="28"/>
        </w:rPr>
      </w:pPr>
      <w:r w:rsidRPr="00C36881">
        <w:rPr>
          <w:rFonts w:ascii="Calibri" w:hAnsi="Calibri" w:cs="Calibri"/>
          <w:b/>
          <w:i/>
          <w:color w:val="002060"/>
          <w:sz w:val="28"/>
          <w:szCs w:val="28"/>
          <w:u w:val="single"/>
        </w:rPr>
        <w:t>Bref descriptif d’une séance</w:t>
      </w:r>
      <w:r w:rsidRPr="00C36881">
        <w:rPr>
          <w:rFonts w:ascii="Calibri" w:hAnsi="Calibri" w:cs="Calibri"/>
          <w:i/>
          <w:color w:val="002060"/>
          <w:sz w:val="28"/>
          <w:szCs w:val="28"/>
        </w:rPr>
        <w:t> </w:t>
      </w:r>
      <w:r>
        <w:rPr>
          <w:rFonts w:ascii="Calibri" w:hAnsi="Calibri" w:cs="Calibri"/>
          <w:i/>
          <w:color w:val="002060"/>
          <w:sz w:val="28"/>
          <w:szCs w:val="28"/>
        </w:rPr>
        <w:t xml:space="preserve">: </w:t>
      </w:r>
    </w:p>
    <w:p w:rsidR="00C36881" w:rsidRDefault="00C36881" w:rsidP="004854C5">
      <w:pPr>
        <w:jc w:val="both"/>
        <w:rPr>
          <w:rFonts w:ascii="Calibri" w:hAnsi="Calibri" w:cs="Calibri"/>
          <w:i/>
          <w:color w:val="002060"/>
          <w:sz w:val="28"/>
          <w:szCs w:val="28"/>
        </w:rPr>
      </w:pPr>
      <w:r w:rsidRPr="001A6A5F">
        <w:rPr>
          <w:rFonts w:ascii="Calibri" w:hAnsi="Calibri" w:cs="Calibri"/>
          <w:i/>
          <w:color w:val="002060"/>
          <w:sz w:val="28"/>
          <w:szCs w:val="28"/>
          <w:u w:val="dotted"/>
        </w:rPr>
        <w:t>- 5 minutes :</w:t>
      </w:r>
      <w:r>
        <w:rPr>
          <w:rFonts w:ascii="Calibri" w:hAnsi="Calibri" w:cs="Calibri"/>
          <w:i/>
          <w:color w:val="002060"/>
          <w:sz w:val="28"/>
          <w:szCs w:val="28"/>
        </w:rPr>
        <w:t xml:space="preserve"> brainstorming sur les différentes voies technologiques connues et les poursuites d’études</w:t>
      </w:r>
      <w:r w:rsidR="001A6A5F">
        <w:rPr>
          <w:rFonts w:ascii="Calibri" w:hAnsi="Calibri" w:cs="Calibri"/>
          <w:i/>
          <w:color w:val="002060"/>
          <w:sz w:val="28"/>
          <w:szCs w:val="28"/>
        </w:rPr>
        <w:t xml:space="preserve">. Le professeur note au tableau les sigles des filières </w:t>
      </w:r>
      <w:r w:rsidR="001A6A5F" w:rsidRPr="001A6A5F">
        <w:rPr>
          <w:rFonts w:ascii="Calibri" w:hAnsi="Calibri" w:cs="Calibri"/>
          <w:i/>
          <w:color w:val="002060"/>
          <w:sz w:val="22"/>
          <w:szCs w:val="22"/>
        </w:rPr>
        <w:t>(STL, STMG…)</w:t>
      </w:r>
    </w:p>
    <w:p w:rsidR="00C36881" w:rsidRPr="00C36881" w:rsidRDefault="00C36881" w:rsidP="004854C5">
      <w:pPr>
        <w:jc w:val="both"/>
        <w:rPr>
          <w:rFonts w:ascii="Calibri" w:hAnsi="Calibri" w:cs="Calibri"/>
          <w:i/>
          <w:color w:val="002060"/>
          <w:sz w:val="28"/>
          <w:szCs w:val="28"/>
        </w:rPr>
      </w:pPr>
      <w:r w:rsidRPr="001A6A5F">
        <w:rPr>
          <w:rFonts w:ascii="Calibri" w:hAnsi="Calibri" w:cs="Calibri"/>
          <w:i/>
          <w:color w:val="002060"/>
          <w:sz w:val="28"/>
          <w:szCs w:val="28"/>
          <w:u w:val="dotted"/>
        </w:rPr>
        <w:t>- 5 minutes + 5 minutes</w:t>
      </w:r>
      <w:r w:rsidRPr="00C36881">
        <w:rPr>
          <w:rFonts w:ascii="Calibri" w:hAnsi="Calibri" w:cs="Calibri"/>
          <w:i/>
          <w:color w:val="002060"/>
          <w:sz w:val="28"/>
          <w:szCs w:val="28"/>
        </w:rPr>
        <w:t> </w:t>
      </w:r>
      <w:r>
        <w:rPr>
          <w:rFonts w:ascii="Calibri" w:hAnsi="Calibri" w:cs="Calibri"/>
          <w:i/>
          <w:color w:val="002060"/>
          <w:sz w:val="28"/>
          <w:szCs w:val="28"/>
        </w:rPr>
        <w:t xml:space="preserve">(x </w:t>
      </w:r>
      <w:r w:rsidR="001A6A5F">
        <w:rPr>
          <w:rFonts w:ascii="Calibri" w:hAnsi="Calibri" w:cs="Calibri"/>
          <w:i/>
          <w:color w:val="002060"/>
          <w:sz w:val="28"/>
          <w:szCs w:val="28"/>
        </w:rPr>
        <w:t>8</w:t>
      </w:r>
      <w:r>
        <w:rPr>
          <w:rFonts w:ascii="Calibri" w:hAnsi="Calibri" w:cs="Calibri"/>
          <w:i/>
          <w:color w:val="002060"/>
          <w:sz w:val="28"/>
          <w:szCs w:val="28"/>
        </w:rPr>
        <w:t xml:space="preserve"> filières à présenter)</w:t>
      </w:r>
      <w:r w:rsidRPr="00C36881">
        <w:rPr>
          <w:rFonts w:ascii="Calibri" w:hAnsi="Calibri" w:cs="Calibri"/>
          <w:i/>
          <w:color w:val="002060"/>
          <w:sz w:val="28"/>
          <w:szCs w:val="28"/>
        </w:rPr>
        <w:t xml:space="preserve">: Visionnage d’une vidéo </w:t>
      </w:r>
      <w:r w:rsidR="001A6A5F">
        <w:rPr>
          <w:rFonts w:ascii="Calibri" w:hAnsi="Calibri" w:cs="Calibri"/>
          <w:i/>
          <w:color w:val="002060"/>
          <w:sz w:val="28"/>
          <w:szCs w:val="28"/>
        </w:rPr>
        <w:t>et</w:t>
      </w:r>
      <w:r>
        <w:rPr>
          <w:rFonts w:ascii="Calibri" w:hAnsi="Calibri" w:cs="Calibri"/>
          <w:i/>
          <w:color w:val="002060"/>
          <w:sz w:val="28"/>
          <w:szCs w:val="28"/>
        </w:rPr>
        <w:t xml:space="preserve"> </w:t>
      </w:r>
      <w:r w:rsidR="001A6A5F">
        <w:rPr>
          <w:rFonts w:ascii="Calibri" w:hAnsi="Calibri" w:cs="Calibri"/>
          <w:i/>
          <w:color w:val="002060"/>
          <w:sz w:val="28"/>
          <w:szCs w:val="28"/>
        </w:rPr>
        <w:t xml:space="preserve">les </w:t>
      </w:r>
      <w:r>
        <w:rPr>
          <w:rFonts w:ascii="Calibri" w:hAnsi="Calibri" w:cs="Calibri"/>
          <w:i/>
          <w:color w:val="002060"/>
          <w:sz w:val="28"/>
          <w:szCs w:val="28"/>
        </w:rPr>
        <w:t>élèves</w:t>
      </w:r>
      <w:r w:rsidR="001A6A5F">
        <w:rPr>
          <w:rFonts w:ascii="Calibri" w:hAnsi="Calibri" w:cs="Calibri"/>
          <w:i/>
          <w:color w:val="002060"/>
          <w:sz w:val="28"/>
          <w:szCs w:val="28"/>
        </w:rPr>
        <w:t xml:space="preserve"> complètent la fiche support, puis</w:t>
      </w:r>
      <w:r w:rsidRPr="00C36881">
        <w:rPr>
          <w:rFonts w:ascii="Calibri" w:hAnsi="Calibri" w:cs="Calibri"/>
          <w:i/>
          <w:color w:val="002060"/>
          <w:sz w:val="28"/>
          <w:szCs w:val="28"/>
        </w:rPr>
        <w:t xml:space="preserve"> mise en commun à l’oral</w:t>
      </w:r>
      <w:r w:rsidR="001A6A5F">
        <w:rPr>
          <w:rFonts w:ascii="Calibri" w:hAnsi="Calibri" w:cs="Calibri"/>
          <w:i/>
          <w:color w:val="002060"/>
          <w:sz w:val="28"/>
          <w:szCs w:val="28"/>
        </w:rPr>
        <w:t xml:space="preserve"> et discussion</w:t>
      </w:r>
    </w:p>
    <w:p w:rsidR="00D277C7" w:rsidRPr="007E7B08" w:rsidRDefault="00D277C7" w:rsidP="004854C5">
      <w:pPr>
        <w:jc w:val="both"/>
        <w:rPr>
          <w:rFonts w:ascii="Calibri" w:hAnsi="Calibri" w:cs="Calibri"/>
          <w:sz w:val="28"/>
          <w:szCs w:val="28"/>
        </w:rPr>
      </w:pPr>
    </w:p>
    <w:p w:rsidR="00C450F6" w:rsidRPr="00E76261" w:rsidRDefault="00C450F6" w:rsidP="004854C5">
      <w:pPr>
        <w:numPr>
          <w:ilvl w:val="0"/>
          <w:numId w:val="7"/>
        </w:numPr>
        <w:jc w:val="both"/>
        <w:rPr>
          <w:rFonts w:ascii="Calibri" w:hAnsi="Calibri" w:cs="Calibri"/>
          <w:b/>
          <w:bCs/>
          <w:color w:val="00B050"/>
          <w:sz w:val="28"/>
          <w:szCs w:val="28"/>
          <w:u w:val="single"/>
        </w:rPr>
      </w:pPr>
      <w:r w:rsidRPr="00E76261">
        <w:rPr>
          <w:rFonts w:ascii="Calibri" w:hAnsi="Calibri" w:cs="Calibri"/>
          <w:b/>
          <w:bCs/>
          <w:color w:val="00B050"/>
          <w:sz w:val="28"/>
          <w:szCs w:val="28"/>
          <w:u w:val="single"/>
        </w:rPr>
        <w:t>STL – Sciences et Technologies de Laboratoire</w:t>
      </w:r>
    </w:p>
    <w:p w:rsidR="00C450F6" w:rsidRPr="00C450F6" w:rsidRDefault="00550E17" w:rsidP="004854C5">
      <w:pPr>
        <w:jc w:val="both"/>
        <w:rPr>
          <w:rFonts w:ascii="Calibri" w:hAnsi="Calibri" w:cs="Calibri"/>
          <w:sz w:val="28"/>
          <w:szCs w:val="28"/>
        </w:rPr>
      </w:pPr>
      <w:hyperlink r:id="rId8" w:history="1">
        <w:r w:rsidR="00C450F6" w:rsidRPr="00C450F6">
          <w:rPr>
            <w:rStyle w:val="Lienhypertexte"/>
            <w:rFonts w:ascii="Calibri" w:hAnsi="Calibri" w:cs="Calibri"/>
            <w:sz w:val="28"/>
            <w:szCs w:val="28"/>
          </w:rPr>
          <w:t>https://video.ac-paris.fr/mp4/2014-03/1-clip_stl__hd.mp4</w:t>
        </w:r>
      </w:hyperlink>
    </w:p>
    <w:p w:rsidR="00C450F6" w:rsidRPr="00C450F6" w:rsidRDefault="00C450F6" w:rsidP="004854C5">
      <w:pPr>
        <w:jc w:val="both"/>
        <w:rPr>
          <w:rStyle w:val="Lienhypertexte"/>
          <w:rFonts w:ascii="Calibri" w:hAnsi="Calibri" w:cs="Calibri"/>
          <w:sz w:val="28"/>
          <w:szCs w:val="28"/>
        </w:rPr>
      </w:pPr>
      <w:r w:rsidRPr="00C450F6"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>Académie de Paris</w:t>
      </w:r>
      <w:r w:rsidRPr="00C450F6">
        <w:rPr>
          <w:rStyle w:val="Lienhypertexte"/>
          <w:rFonts w:ascii="Calibri" w:hAnsi="Calibri" w:cs="Calibri"/>
          <w:color w:val="E36C0A" w:themeColor="accent6" w:themeShade="BF"/>
          <w:sz w:val="28"/>
          <w:szCs w:val="28"/>
          <w:u w:val="none"/>
        </w:rPr>
        <w:t xml:space="preserve"> 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- </w:t>
      </w:r>
      <w:r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Présentation par des élèves de la formation  STL Bio et des possibilités de poursuite d’études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–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>2 min 46</w:t>
      </w:r>
    </w:p>
    <w:p w:rsidR="00C450F6" w:rsidRPr="00C450F6" w:rsidRDefault="00550E17" w:rsidP="004854C5">
      <w:pPr>
        <w:jc w:val="both"/>
        <w:rPr>
          <w:rStyle w:val="Lienhypertexte"/>
          <w:rFonts w:ascii="Calibri" w:hAnsi="Calibri" w:cs="Calibri"/>
          <w:sz w:val="28"/>
          <w:szCs w:val="28"/>
        </w:rPr>
      </w:pPr>
      <w:hyperlink r:id="rId9" w:history="1">
        <w:r w:rsidR="00C450F6" w:rsidRPr="00C450F6">
          <w:rPr>
            <w:rStyle w:val="Lienhypertexte"/>
            <w:rFonts w:ascii="Calibri" w:hAnsi="Calibri" w:cs="Calibri"/>
            <w:sz w:val="28"/>
            <w:szCs w:val="28"/>
          </w:rPr>
          <w:t>http</w:t>
        </w:r>
      </w:hyperlink>
      <w:hyperlink r:id="rId10" w:history="1">
        <w:r w:rsidR="00C450F6" w:rsidRPr="00C450F6">
          <w:rPr>
            <w:rStyle w:val="Lienhypertexte"/>
            <w:rFonts w:ascii="Calibri" w:hAnsi="Calibri" w:cs="Calibri"/>
            <w:sz w:val="28"/>
            <w:szCs w:val="28"/>
          </w:rPr>
          <w:t>://</w:t>
        </w:r>
      </w:hyperlink>
      <w:hyperlink r:id="rId11" w:history="1">
        <w:r w:rsidR="00C450F6" w:rsidRPr="00C450F6">
          <w:rPr>
            <w:rStyle w:val="Lienhypertexte"/>
            <w:rFonts w:ascii="Calibri" w:hAnsi="Calibri" w:cs="Calibri"/>
            <w:sz w:val="28"/>
            <w:szCs w:val="28"/>
          </w:rPr>
          <w:t>www.dailymotion.com/video/x4bgq0v</w:t>
        </w:r>
      </w:hyperlink>
    </w:p>
    <w:p w:rsidR="00C450F6" w:rsidRDefault="00C450F6" w:rsidP="004854C5">
      <w:pPr>
        <w:jc w:val="both"/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</w:pPr>
      <w:r w:rsidRPr="00C450F6"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>Académie de Lyon</w:t>
      </w:r>
      <w:r w:rsidRPr="00C450F6">
        <w:rPr>
          <w:rStyle w:val="Lienhypertexte"/>
          <w:rFonts w:ascii="Calibri" w:hAnsi="Calibri" w:cs="Calibri"/>
          <w:color w:val="E36C0A" w:themeColor="accent6" w:themeShade="BF"/>
          <w:sz w:val="28"/>
          <w:szCs w:val="28"/>
          <w:u w:val="none"/>
        </w:rPr>
        <w:t xml:space="preserve"> 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- </w:t>
      </w:r>
      <w:r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Présentation par des élèves, professeurs et </w:t>
      </w:r>
      <w:r w:rsidRPr="00C450F6">
        <w:rPr>
          <w:rStyle w:val="Lienhypertexte"/>
          <w:rFonts w:ascii="Calibri" w:hAnsi="Calibri" w:cs="Calibri"/>
          <w:b/>
          <w:noProof/>
          <w:color w:val="auto"/>
          <w:sz w:val="28"/>
          <w:szCs w:val="28"/>
          <w:u w:val="none"/>
        </w:rPr>
        <w:t>professionnels</w:t>
      </w:r>
      <w:r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 de la formation et </w:t>
      </w:r>
      <w:r w:rsidR="00D277C7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des </w:t>
      </w:r>
      <w:r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possibilités de poursuite d’études  STL SPCL et Bio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– 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>7 min 08</w:t>
      </w:r>
    </w:p>
    <w:p w:rsidR="003A456A" w:rsidRPr="00C450F6" w:rsidRDefault="00550E17" w:rsidP="004854C5">
      <w:pPr>
        <w:jc w:val="both"/>
        <w:rPr>
          <w:rStyle w:val="Lienhypertexte"/>
          <w:rFonts w:ascii="Calibri" w:hAnsi="Calibri" w:cs="Calibri"/>
          <w:sz w:val="28"/>
          <w:szCs w:val="28"/>
        </w:rPr>
      </w:pPr>
      <w:hyperlink r:id="rId12" w:tgtFrame="_blank" w:history="1">
        <w:r w:rsidR="003A456A" w:rsidRPr="003A456A">
          <w:rPr>
            <w:rStyle w:val="Lienhypertexte"/>
            <w:sz w:val="27"/>
            <w:szCs w:val="27"/>
          </w:rPr>
          <w:t>https://www.youtube.com/watch?v=Vzk5LqWtoQk</w:t>
        </w:r>
      </w:hyperlink>
      <w:r w:rsidR="003A456A" w:rsidRPr="003A456A">
        <w:rPr>
          <w:color w:val="000000"/>
          <w:sz w:val="27"/>
          <w:szCs w:val="27"/>
        </w:rPr>
        <w:t xml:space="preserve"> (4 min)</w:t>
      </w:r>
    </w:p>
    <w:p w:rsidR="00C450F6" w:rsidRDefault="003A456A" w:rsidP="004854C5">
      <w:pPr>
        <w:jc w:val="both"/>
        <w:rPr>
          <w:color w:val="000000"/>
          <w:sz w:val="27"/>
          <w:szCs w:val="27"/>
        </w:rPr>
      </w:pPr>
      <w:r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 xml:space="preserve">Lycée Saint Denis : </w:t>
      </w:r>
      <w:r>
        <w:rPr>
          <w:color w:val="000000"/>
          <w:sz w:val="27"/>
          <w:szCs w:val="27"/>
        </w:rPr>
        <w:t xml:space="preserve">Présentation par le proviseur puis par élèves et professeurs </w:t>
      </w:r>
      <w:r w:rsidRPr="003A456A">
        <w:rPr>
          <w:color w:val="FF0000"/>
          <w:sz w:val="27"/>
          <w:szCs w:val="27"/>
        </w:rPr>
        <w:t>(4 min)</w:t>
      </w:r>
    </w:p>
    <w:p w:rsidR="003A456A" w:rsidRDefault="003A456A" w:rsidP="004854C5">
      <w:pPr>
        <w:jc w:val="both"/>
        <w:rPr>
          <w:rFonts w:ascii="Calibri" w:hAnsi="Calibri" w:cs="Calibri"/>
          <w:sz w:val="28"/>
          <w:szCs w:val="28"/>
        </w:rPr>
      </w:pPr>
    </w:p>
    <w:p w:rsidR="003A456A" w:rsidRDefault="003A456A" w:rsidP="004854C5">
      <w:pPr>
        <w:jc w:val="both"/>
        <w:rPr>
          <w:rFonts w:ascii="Calibri" w:hAnsi="Calibri" w:cs="Calibri"/>
          <w:sz w:val="28"/>
          <w:szCs w:val="28"/>
        </w:rPr>
      </w:pPr>
    </w:p>
    <w:p w:rsidR="00D938A6" w:rsidRPr="00E76261" w:rsidRDefault="00D938A6" w:rsidP="004854C5">
      <w:pPr>
        <w:pStyle w:val="Paragraphedeliste"/>
        <w:numPr>
          <w:ilvl w:val="0"/>
          <w:numId w:val="7"/>
        </w:numPr>
        <w:jc w:val="both"/>
        <w:rPr>
          <w:rStyle w:val="Lienhypertexte"/>
          <w:rFonts w:ascii="Calibri" w:hAnsi="Calibri" w:cs="Calibri"/>
          <w:b/>
          <w:color w:val="00B050"/>
          <w:sz w:val="28"/>
          <w:szCs w:val="28"/>
          <w:lang w:val="nl-NL"/>
        </w:rPr>
      </w:pPr>
      <w:r w:rsidRPr="00E76261">
        <w:rPr>
          <w:rStyle w:val="Lienhypertexte"/>
          <w:rFonts w:ascii="Calibri" w:hAnsi="Calibri" w:cs="Calibri"/>
          <w:b/>
          <w:color w:val="00B050"/>
          <w:sz w:val="28"/>
          <w:szCs w:val="28"/>
          <w:lang w:val="nl-NL"/>
        </w:rPr>
        <w:t>ST2</w:t>
      </w:r>
      <w:proofErr w:type="gramStart"/>
      <w:r w:rsidRPr="00E76261">
        <w:rPr>
          <w:rStyle w:val="Lienhypertexte"/>
          <w:rFonts w:ascii="Calibri" w:hAnsi="Calibri" w:cs="Calibri"/>
          <w:b/>
          <w:color w:val="00B050"/>
          <w:sz w:val="28"/>
          <w:szCs w:val="28"/>
          <w:lang w:val="nl-NL"/>
        </w:rPr>
        <w:t>S :</w:t>
      </w:r>
      <w:proofErr w:type="gramEnd"/>
      <w:r w:rsidRPr="00E76261">
        <w:rPr>
          <w:rStyle w:val="Lienhypertexte"/>
          <w:rFonts w:ascii="Calibri" w:hAnsi="Calibri" w:cs="Calibri"/>
          <w:b/>
          <w:color w:val="00B050"/>
          <w:sz w:val="28"/>
          <w:szCs w:val="28"/>
          <w:lang w:val="nl-NL"/>
        </w:rPr>
        <w:t xml:space="preserve"> Sciences et Technologies  de la Santé et du </w:t>
      </w:r>
      <w:proofErr w:type="spellStart"/>
      <w:r w:rsidRPr="00E76261">
        <w:rPr>
          <w:rStyle w:val="Lienhypertexte"/>
          <w:rFonts w:ascii="Calibri" w:hAnsi="Calibri" w:cs="Calibri"/>
          <w:b/>
          <w:color w:val="00B050"/>
          <w:sz w:val="28"/>
          <w:szCs w:val="28"/>
          <w:lang w:val="nl-NL"/>
        </w:rPr>
        <w:t>Social</w:t>
      </w:r>
      <w:proofErr w:type="spellEnd"/>
    </w:p>
    <w:p w:rsidR="00957EA0" w:rsidRDefault="00550E17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  <w:lang w:val="nl-NL"/>
        </w:rPr>
      </w:pPr>
      <w:hyperlink r:id="rId13" w:history="1">
        <w:r w:rsidR="00D938A6" w:rsidRPr="007E7B08">
          <w:rPr>
            <w:rStyle w:val="Lienhypertexte"/>
            <w:rFonts w:ascii="Calibri" w:hAnsi="Calibri" w:cs="Calibri"/>
            <w:sz w:val="28"/>
            <w:szCs w:val="28"/>
            <w:lang w:val="nl-NL"/>
          </w:rPr>
          <w:t>https://www.youtube.com/watch?v=299vWJhjbIc</w:t>
        </w:r>
      </w:hyperlink>
      <w:r w:rsidR="00D938A6" w:rsidRPr="007E7B08">
        <w:rPr>
          <w:rStyle w:val="Lienhypertexte"/>
          <w:rFonts w:ascii="Calibri" w:hAnsi="Calibri" w:cs="Calibri"/>
          <w:sz w:val="28"/>
          <w:szCs w:val="28"/>
          <w:lang w:val="nl-NL"/>
        </w:rPr>
        <w:t xml:space="preserve"> </w:t>
      </w:r>
      <w:r w:rsidR="00957EA0">
        <w:rPr>
          <w:rStyle w:val="Lienhypertexte"/>
          <w:rFonts w:ascii="Calibri" w:hAnsi="Calibri" w:cs="Calibri"/>
          <w:color w:val="auto"/>
          <w:sz w:val="28"/>
          <w:szCs w:val="28"/>
          <w:u w:val="none"/>
          <w:lang w:val="nl-NL"/>
        </w:rPr>
        <w:t xml:space="preserve"> </w:t>
      </w:r>
    </w:p>
    <w:p w:rsidR="00D938A6" w:rsidRDefault="00957EA0" w:rsidP="004854C5">
      <w:pPr>
        <w:jc w:val="both"/>
        <w:rPr>
          <w:rStyle w:val="Lienhypertexte"/>
          <w:rFonts w:ascii="Calibri" w:hAnsi="Calibri" w:cs="Calibri"/>
          <w:color w:val="FF0000"/>
          <w:sz w:val="28"/>
          <w:szCs w:val="28"/>
          <w:u w:val="none"/>
          <w:lang w:val="nl-NL"/>
        </w:rPr>
      </w:pPr>
      <w:r w:rsidRPr="00C450F6"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  <w:lang w:val="nl-NL"/>
        </w:rPr>
        <w:t>Académie de Paris</w:t>
      </w:r>
      <w:r w:rsidRPr="00C450F6">
        <w:rPr>
          <w:rStyle w:val="Lienhypertexte"/>
          <w:rFonts w:ascii="Calibri" w:hAnsi="Calibri" w:cs="Calibri"/>
          <w:color w:val="E36C0A" w:themeColor="accent6" w:themeShade="BF"/>
          <w:sz w:val="28"/>
          <w:szCs w:val="28"/>
          <w:u w:val="none"/>
          <w:lang w:val="nl-NL"/>
        </w:rPr>
        <w:t xml:space="preserve"> </w:t>
      </w:r>
      <w:r>
        <w:rPr>
          <w:rStyle w:val="Lienhypertexte"/>
          <w:rFonts w:ascii="Calibri" w:hAnsi="Calibri" w:cs="Calibri"/>
          <w:color w:val="auto"/>
          <w:sz w:val="28"/>
          <w:szCs w:val="28"/>
          <w:u w:val="none"/>
          <w:lang w:val="nl-NL"/>
        </w:rPr>
        <w:t xml:space="preserve">- </w:t>
      </w:r>
      <w:r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>Pr</w:t>
      </w:r>
      <w:r w:rsidR="00D938A6"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 xml:space="preserve">ésentation par </w:t>
      </w:r>
      <w:r w:rsidR="00CA4EAE"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 xml:space="preserve">des </w:t>
      </w:r>
      <w:r w:rsidR="00D938A6"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 xml:space="preserve">élèves </w:t>
      </w:r>
      <w:r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 xml:space="preserve">de la </w:t>
      </w:r>
      <w:r w:rsidR="0026598A"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 xml:space="preserve">formation </w:t>
      </w:r>
      <w:r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>ST2S</w:t>
      </w:r>
      <w:r>
        <w:rPr>
          <w:rStyle w:val="Lienhypertexte"/>
          <w:rFonts w:ascii="Calibri" w:hAnsi="Calibri" w:cs="Calibri"/>
          <w:color w:val="auto"/>
          <w:sz w:val="28"/>
          <w:szCs w:val="28"/>
          <w:u w:val="none"/>
          <w:lang w:val="nl-NL"/>
        </w:rPr>
        <w:t xml:space="preserve"> –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  <w:lang w:val="nl-NL"/>
        </w:rPr>
        <w:t>3 min</w:t>
      </w:r>
      <w:r w:rsidR="00CA4EAE"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  <w:lang w:val="nl-NL"/>
        </w:rPr>
        <w:t xml:space="preserve"> 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  <w:lang w:val="nl-NL"/>
        </w:rPr>
        <w:t xml:space="preserve">50 </w:t>
      </w:r>
    </w:p>
    <w:p w:rsidR="00206843" w:rsidRPr="00D277C7" w:rsidRDefault="00550E17" w:rsidP="00206843">
      <w:pPr>
        <w:jc w:val="both"/>
        <w:rPr>
          <w:sz w:val="32"/>
          <w:szCs w:val="32"/>
          <w:lang w:val="nl-NL"/>
        </w:rPr>
      </w:pPr>
      <w:hyperlink r:id="rId14" w:history="1">
        <w:r w:rsidR="00206843" w:rsidRPr="00D277C7">
          <w:rPr>
            <w:rStyle w:val="Lienhypertexte"/>
            <w:sz w:val="32"/>
            <w:szCs w:val="32"/>
            <w:lang w:val="nl-NL"/>
          </w:rPr>
          <w:t>https://www.youtube.com/watch?v=x1Kmeiyyyd4</w:t>
        </w:r>
      </w:hyperlink>
    </w:p>
    <w:p w:rsidR="00206843" w:rsidRDefault="00206843" w:rsidP="00206843">
      <w:pPr>
        <w:jc w:val="both"/>
        <w:rPr>
          <w:rStyle w:val="Lienhypertexte"/>
          <w:rFonts w:ascii="Calibri" w:hAnsi="Calibri" w:cs="Calibri"/>
          <w:color w:val="FF0000"/>
          <w:sz w:val="28"/>
          <w:szCs w:val="28"/>
          <w:u w:val="none"/>
          <w:lang w:val="nl-NL"/>
        </w:rPr>
      </w:pPr>
      <w:r w:rsidRPr="00C450F6"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  <w:lang w:val="nl-NL"/>
        </w:rPr>
        <w:t>Académie de Versailles</w:t>
      </w:r>
      <w:r w:rsidRPr="00C450F6">
        <w:rPr>
          <w:rStyle w:val="Lienhypertexte"/>
          <w:rFonts w:ascii="Calibri" w:hAnsi="Calibri" w:cs="Calibri"/>
          <w:color w:val="E36C0A" w:themeColor="accent6" w:themeShade="BF"/>
          <w:sz w:val="28"/>
          <w:szCs w:val="28"/>
          <w:u w:val="none"/>
          <w:lang w:val="nl-NL"/>
        </w:rPr>
        <w:t xml:space="preserve"> </w:t>
      </w:r>
      <w:r w:rsidRPr="007E7B08">
        <w:rPr>
          <w:rStyle w:val="Lienhypertexte"/>
          <w:rFonts w:ascii="Calibri" w:hAnsi="Calibri" w:cs="Calibri"/>
          <w:color w:val="auto"/>
          <w:sz w:val="28"/>
          <w:szCs w:val="28"/>
          <w:u w:val="none"/>
          <w:lang w:val="nl-NL"/>
        </w:rPr>
        <w:t>–</w:t>
      </w:r>
      <w:r>
        <w:rPr>
          <w:rStyle w:val="Lienhypertexte"/>
          <w:rFonts w:ascii="Calibri" w:hAnsi="Calibri" w:cs="Calibri"/>
          <w:color w:val="auto"/>
          <w:sz w:val="28"/>
          <w:szCs w:val="28"/>
          <w:u w:val="none"/>
          <w:lang w:val="nl-NL"/>
        </w:rPr>
        <w:t xml:space="preserve"> </w:t>
      </w:r>
      <w:r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 xml:space="preserve">Présentation de la </w:t>
      </w:r>
      <w:proofErr w:type="spellStart"/>
      <w:r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>formation</w:t>
      </w:r>
      <w:proofErr w:type="spellEnd"/>
      <w:r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 xml:space="preserve"> à travers les TP de ST2S, </w:t>
      </w:r>
      <w:proofErr w:type="spellStart"/>
      <w:r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>un</w:t>
      </w:r>
      <w:proofErr w:type="spellEnd"/>
      <w:r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 xml:space="preserve"> </w:t>
      </w:r>
      <w:proofErr w:type="spellStart"/>
      <w:r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>exemple</w:t>
      </w:r>
      <w:proofErr w:type="spellEnd"/>
      <w:r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 xml:space="preserve">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 xml:space="preserve">de </w:t>
      </w:r>
      <w:proofErr w:type="gramStart"/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>TP :</w:t>
      </w:r>
      <w:proofErr w:type="gramEnd"/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 xml:space="preserve"> </w:t>
      </w:r>
      <w:r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 xml:space="preserve">la </w:t>
      </w:r>
      <w:proofErr w:type="spellStart"/>
      <w:r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>dissection</w:t>
      </w:r>
      <w:proofErr w:type="spellEnd"/>
      <w:r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  <w:lang w:val="nl-NL"/>
        </w:rPr>
        <w:t xml:space="preserve"> du coeur</w:t>
      </w:r>
      <w:r>
        <w:rPr>
          <w:rStyle w:val="Lienhypertexte"/>
          <w:rFonts w:ascii="Calibri" w:hAnsi="Calibri" w:cs="Calibri"/>
          <w:color w:val="auto"/>
          <w:sz w:val="28"/>
          <w:szCs w:val="28"/>
          <w:u w:val="none"/>
          <w:lang w:val="nl-NL"/>
        </w:rPr>
        <w:t xml:space="preserve"> - </w:t>
      </w:r>
      <w:r w:rsidRPr="007E7B08">
        <w:rPr>
          <w:rStyle w:val="Lienhypertexte"/>
          <w:rFonts w:ascii="Calibri" w:hAnsi="Calibri" w:cs="Calibri"/>
          <w:color w:val="auto"/>
          <w:sz w:val="28"/>
          <w:szCs w:val="28"/>
          <w:u w:val="none"/>
          <w:lang w:val="nl-NL"/>
        </w:rPr>
        <w:t xml:space="preserve"> 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  <w:lang w:val="nl-NL"/>
        </w:rPr>
        <w:t>7 minutes 34</w:t>
      </w:r>
    </w:p>
    <w:p w:rsidR="003A456A" w:rsidRPr="005B3A06" w:rsidRDefault="00550E17" w:rsidP="003A456A">
      <w:pPr>
        <w:rPr>
          <w:color w:val="FF0000"/>
          <w:sz w:val="27"/>
          <w:szCs w:val="27"/>
          <w:lang w:val="nl-NL"/>
        </w:rPr>
      </w:pPr>
      <w:hyperlink r:id="rId15" w:tgtFrame="_blank" w:history="1">
        <w:r w:rsidR="003A456A" w:rsidRPr="005B3A06">
          <w:rPr>
            <w:rStyle w:val="Lienhypertexte"/>
            <w:sz w:val="28"/>
            <w:szCs w:val="28"/>
            <w:lang w:val="nl-NL"/>
          </w:rPr>
          <w:t>https://www.youtube.com/watch?v=1B6wcwtKOdo</w:t>
        </w:r>
      </w:hyperlink>
      <w:r w:rsidR="003A456A" w:rsidRPr="005B3A06">
        <w:rPr>
          <w:color w:val="000000"/>
          <w:sz w:val="27"/>
          <w:szCs w:val="27"/>
          <w:lang w:val="nl-NL"/>
        </w:rPr>
        <w:t xml:space="preserve"> </w:t>
      </w:r>
    </w:p>
    <w:p w:rsidR="00206843" w:rsidRDefault="003A456A" w:rsidP="00206843">
      <w:pPr>
        <w:jc w:val="both"/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</w:pPr>
      <w:r w:rsidRPr="003A456A"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>Lycée Saint Denis</w:t>
      </w:r>
      <w:r w:rsidRPr="003A456A">
        <w:rPr>
          <w:color w:val="000000"/>
          <w:sz w:val="27"/>
          <w:szCs w:val="27"/>
        </w:rPr>
        <w:t xml:space="preserve"> : </w:t>
      </w:r>
      <w:r>
        <w:rPr>
          <w:color w:val="000000"/>
          <w:sz w:val="27"/>
          <w:szCs w:val="27"/>
        </w:rPr>
        <w:t xml:space="preserve">Présentation par le proviseur puis par élèves et professeurs </w:t>
      </w:r>
      <w:r w:rsidRPr="003A456A">
        <w:rPr>
          <w:color w:val="FF0000"/>
          <w:sz w:val="27"/>
          <w:szCs w:val="27"/>
        </w:rPr>
        <w:t>(4 min)</w:t>
      </w:r>
    </w:p>
    <w:p w:rsidR="003A456A" w:rsidRPr="003A456A" w:rsidRDefault="003A456A" w:rsidP="00206843">
      <w:pPr>
        <w:jc w:val="both"/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</w:pPr>
    </w:p>
    <w:p w:rsidR="00C450F6" w:rsidRDefault="00C450F6" w:rsidP="004854C5">
      <w:pPr>
        <w:jc w:val="both"/>
        <w:rPr>
          <w:rStyle w:val="Lienhypertexte"/>
          <w:rFonts w:ascii="Calibri" w:hAnsi="Calibri" w:cs="Calibri"/>
          <w:sz w:val="28"/>
          <w:szCs w:val="28"/>
          <w:lang w:val="nl-NL"/>
        </w:rPr>
      </w:pPr>
    </w:p>
    <w:p w:rsidR="00000BCC" w:rsidRPr="00E76261" w:rsidRDefault="00000BCC" w:rsidP="004854C5">
      <w:pPr>
        <w:numPr>
          <w:ilvl w:val="0"/>
          <w:numId w:val="7"/>
        </w:numPr>
        <w:jc w:val="both"/>
        <w:rPr>
          <w:rStyle w:val="Lienhypertexte"/>
          <w:rFonts w:ascii="Calibri" w:hAnsi="Calibri" w:cs="Calibri"/>
          <w:b/>
          <w:color w:val="00B050"/>
          <w:sz w:val="28"/>
          <w:szCs w:val="28"/>
        </w:rPr>
      </w:pPr>
      <w:r w:rsidRPr="00E76261">
        <w:rPr>
          <w:rStyle w:val="Lienhypertexte"/>
          <w:rFonts w:ascii="Calibri" w:hAnsi="Calibri" w:cs="Calibri"/>
          <w:b/>
          <w:color w:val="00B050"/>
          <w:sz w:val="28"/>
          <w:szCs w:val="28"/>
        </w:rPr>
        <w:t>STAV : Sciences et Technologie de l’Agronomie et du Vivant</w:t>
      </w:r>
    </w:p>
    <w:p w:rsidR="00000BCC" w:rsidRDefault="00550E17" w:rsidP="004854C5">
      <w:pPr>
        <w:jc w:val="both"/>
        <w:rPr>
          <w:sz w:val="28"/>
          <w:szCs w:val="28"/>
        </w:rPr>
      </w:pPr>
      <w:hyperlink r:id="rId16" w:history="1">
        <w:r w:rsidR="00000BCC" w:rsidRPr="00C450F6">
          <w:rPr>
            <w:rStyle w:val="Lienhypertexte"/>
            <w:sz w:val="28"/>
            <w:szCs w:val="28"/>
          </w:rPr>
          <w:t>http://www.isvt.fr/lycee/bac-stav,73.html</w:t>
        </w:r>
      </w:hyperlink>
      <w:r w:rsidR="00000BCC" w:rsidRPr="00C450F6">
        <w:rPr>
          <w:sz w:val="28"/>
          <w:szCs w:val="28"/>
        </w:rPr>
        <w:t xml:space="preserve">    </w:t>
      </w:r>
    </w:p>
    <w:p w:rsidR="00C450F6" w:rsidRPr="00C450F6" w:rsidRDefault="00C450F6" w:rsidP="004854C5">
      <w:pPr>
        <w:jc w:val="both"/>
        <w:rPr>
          <w:rStyle w:val="Lienhypertexte"/>
          <w:rFonts w:ascii="Calibri" w:hAnsi="Calibri" w:cs="Calibri"/>
          <w:sz w:val="28"/>
          <w:szCs w:val="28"/>
        </w:rPr>
      </w:pPr>
      <w:r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>CNEAP</w:t>
      </w:r>
      <w:r w:rsidRPr="00C450F6">
        <w:rPr>
          <w:rStyle w:val="Lienhypertexte"/>
          <w:rFonts w:ascii="Calibri" w:hAnsi="Calibri" w:cs="Calibri"/>
          <w:color w:val="E36C0A" w:themeColor="accent6" w:themeShade="BF"/>
          <w:sz w:val="28"/>
          <w:szCs w:val="28"/>
          <w:u w:val="none"/>
        </w:rPr>
        <w:t xml:space="preserve"> 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- </w:t>
      </w:r>
      <w:r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Présentation par des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élèves du bac technologique STAV 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– 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>1 minute 30</w:t>
      </w:r>
    </w:p>
    <w:p w:rsidR="00C450F6" w:rsidRPr="00C450F6" w:rsidRDefault="00C450F6" w:rsidP="004854C5">
      <w:pPr>
        <w:jc w:val="both"/>
        <w:rPr>
          <w:sz w:val="28"/>
          <w:szCs w:val="28"/>
        </w:rPr>
      </w:pPr>
    </w:p>
    <w:p w:rsidR="00E2404F" w:rsidRPr="00E76261" w:rsidRDefault="00E2404F" w:rsidP="004854C5">
      <w:pPr>
        <w:numPr>
          <w:ilvl w:val="0"/>
          <w:numId w:val="7"/>
        </w:numPr>
        <w:jc w:val="both"/>
        <w:rPr>
          <w:rStyle w:val="Lienhypertexte"/>
          <w:rFonts w:ascii="Calibri" w:hAnsi="Calibri" w:cs="Calibri"/>
          <w:b/>
          <w:color w:val="00B050"/>
          <w:sz w:val="28"/>
          <w:szCs w:val="28"/>
        </w:rPr>
      </w:pPr>
      <w:r w:rsidRPr="00E76261">
        <w:rPr>
          <w:rStyle w:val="Lienhypertexte"/>
          <w:rFonts w:ascii="Calibri" w:hAnsi="Calibri" w:cs="Calibri"/>
          <w:b/>
          <w:color w:val="00B050"/>
          <w:sz w:val="28"/>
          <w:szCs w:val="28"/>
        </w:rPr>
        <w:lastRenderedPageBreak/>
        <w:t>STI2D : Sciences et Technologies de l’Industrie et du Développement Durable</w:t>
      </w:r>
    </w:p>
    <w:p w:rsidR="00E2404F" w:rsidRDefault="00E2404F" w:rsidP="004854C5">
      <w:pPr>
        <w:jc w:val="both"/>
        <w:rPr>
          <w:rStyle w:val="Lienhypertexte"/>
          <w:rFonts w:ascii="Calibri" w:hAnsi="Calibri" w:cs="Calibri"/>
          <w:color w:val="1F497D" w:themeColor="text2"/>
          <w:sz w:val="28"/>
          <w:szCs w:val="28"/>
        </w:rPr>
      </w:pPr>
    </w:p>
    <w:p w:rsidR="003A456A" w:rsidRPr="003A456A" w:rsidRDefault="00550E17" w:rsidP="003A456A">
      <w:pPr>
        <w:jc w:val="both"/>
        <w:rPr>
          <w:color w:val="000000"/>
          <w:sz w:val="27"/>
          <w:szCs w:val="27"/>
        </w:rPr>
      </w:pPr>
      <w:hyperlink r:id="rId17" w:tgtFrame="_blank" w:history="1">
        <w:r w:rsidR="003A456A" w:rsidRPr="003A456A">
          <w:rPr>
            <w:rStyle w:val="Lienhypertexte"/>
            <w:sz w:val="27"/>
            <w:szCs w:val="27"/>
          </w:rPr>
          <w:t>https://www.youtube.com/watch?v=9RvxF5xzYh0</w:t>
        </w:r>
      </w:hyperlink>
      <w:r w:rsidR="003A456A" w:rsidRPr="003A456A">
        <w:rPr>
          <w:color w:val="000000"/>
          <w:sz w:val="27"/>
          <w:szCs w:val="27"/>
        </w:rPr>
        <w:t xml:space="preserve">  (4 min)</w:t>
      </w:r>
    </w:p>
    <w:p w:rsidR="003A456A" w:rsidRDefault="003A456A" w:rsidP="003A456A">
      <w:pPr>
        <w:jc w:val="both"/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</w:pPr>
      <w:r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 xml:space="preserve">Lycée Saint Denis - </w:t>
      </w:r>
      <w:r>
        <w:rPr>
          <w:color w:val="000000"/>
          <w:sz w:val="27"/>
          <w:szCs w:val="27"/>
        </w:rPr>
        <w:t xml:space="preserve">Présentation par le proviseur puis par élèves et professeurs </w:t>
      </w:r>
      <w:r>
        <w:rPr>
          <w:color w:val="FF0000"/>
          <w:sz w:val="27"/>
          <w:szCs w:val="27"/>
        </w:rPr>
        <w:t xml:space="preserve">- </w:t>
      </w:r>
      <w:r w:rsidRPr="003A456A">
        <w:rPr>
          <w:color w:val="FF0000"/>
          <w:sz w:val="27"/>
          <w:szCs w:val="27"/>
        </w:rPr>
        <w:t>4 min</w:t>
      </w:r>
    </w:p>
    <w:p w:rsidR="003A456A" w:rsidRDefault="003A456A" w:rsidP="004854C5">
      <w:pPr>
        <w:jc w:val="both"/>
      </w:pPr>
    </w:p>
    <w:p w:rsidR="001D4A8C" w:rsidRPr="003C6B83" w:rsidRDefault="00550E17" w:rsidP="004854C5">
      <w:pPr>
        <w:jc w:val="both"/>
        <w:rPr>
          <w:sz w:val="28"/>
          <w:szCs w:val="28"/>
        </w:rPr>
      </w:pPr>
      <w:hyperlink r:id="rId18" w:history="1">
        <w:r w:rsidR="003C6B83" w:rsidRPr="003C6B83">
          <w:rPr>
            <w:rStyle w:val="Lienhypertexte"/>
            <w:sz w:val="28"/>
            <w:szCs w:val="28"/>
          </w:rPr>
          <w:t>http://www.dailymotion.com/video/xpkkey</w:t>
        </w:r>
      </w:hyperlink>
    </w:p>
    <w:p w:rsidR="003C6B83" w:rsidRDefault="001D4A8C" w:rsidP="004854C5">
      <w:pPr>
        <w:jc w:val="both"/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</w:pPr>
      <w:r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 xml:space="preserve">Education nationale </w:t>
      </w:r>
      <w:r w:rsidRPr="00C450F6">
        <w:rPr>
          <w:rStyle w:val="Lienhypertexte"/>
          <w:rFonts w:ascii="Calibri" w:hAnsi="Calibri" w:cs="Calibri"/>
          <w:color w:val="E36C0A" w:themeColor="accent6" w:themeShade="BF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>–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Témoignages d</w:t>
      </w:r>
      <w:r w:rsidR="003C6B83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’élèves sur la formation STI2D,</w:t>
      </w:r>
    </w:p>
    <w:p w:rsidR="001D4A8C" w:rsidRDefault="003C6B83" w:rsidP="004854C5">
      <w:pPr>
        <w:jc w:val="both"/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</w:pP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=&gt; les quatre</w:t>
      </w:r>
      <w:r w:rsidR="001D4A8C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 options présentées</w:t>
      </w:r>
      <w:r w:rsidR="001D4A8C"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– </w:t>
      </w:r>
      <w:r w:rsidR="001D4A8C"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 xml:space="preserve">4 min </w:t>
      </w:r>
    </w:p>
    <w:p w:rsidR="003A456A" w:rsidRDefault="003A456A" w:rsidP="004854C5">
      <w:pPr>
        <w:jc w:val="both"/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</w:pPr>
    </w:p>
    <w:p w:rsidR="00AB523E" w:rsidRPr="00054031" w:rsidRDefault="00AB523E" w:rsidP="004854C5">
      <w:pPr>
        <w:pStyle w:val="Paragraphedeliste"/>
        <w:numPr>
          <w:ilvl w:val="0"/>
          <w:numId w:val="16"/>
        </w:num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  <w:r w:rsidRPr="00054031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>option “Energie et Développement” :</w:t>
      </w:r>
    </w:p>
    <w:p w:rsidR="00AB523E" w:rsidRDefault="00550E17" w:rsidP="004854C5">
      <w:pPr>
        <w:jc w:val="both"/>
        <w:rPr>
          <w:rStyle w:val="Lienhypertexte"/>
          <w:rFonts w:ascii="Calibri" w:hAnsi="Calibri" w:cs="Calibri"/>
          <w:color w:val="1F497D" w:themeColor="text2"/>
          <w:sz w:val="28"/>
          <w:szCs w:val="28"/>
          <w:u w:val="none"/>
        </w:rPr>
      </w:pPr>
      <w:hyperlink r:id="rId19" w:history="1">
        <w:r w:rsidR="00AB523E" w:rsidRPr="00C450F6">
          <w:rPr>
            <w:rStyle w:val="Lienhypertexte"/>
            <w:rFonts w:ascii="Calibri" w:hAnsi="Calibri" w:cs="Calibri"/>
            <w:sz w:val="28"/>
            <w:szCs w:val="28"/>
          </w:rPr>
          <w:t>http://www.onisep.fr/Pres-de-chez-vous/Centre-Val-de-Loire/Orleans/Se-former-dans-ma-region/S-informer-sur-le-lycee/Zoom-sur-les-diplomes/Choisir-le-bac-STI2D-Energies-et-environnement</w:t>
        </w:r>
      </w:hyperlink>
      <w:r w:rsidR="00AB523E" w:rsidRPr="00C450F6">
        <w:rPr>
          <w:rStyle w:val="Lienhypertexte"/>
          <w:rFonts w:ascii="Calibri" w:hAnsi="Calibri" w:cs="Calibri"/>
          <w:color w:val="1F497D" w:themeColor="text2"/>
          <w:sz w:val="28"/>
          <w:szCs w:val="28"/>
        </w:rPr>
        <w:t xml:space="preserve">  </w:t>
      </w:r>
    </w:p>
    <w:p w:rsidR="001D4A8C" w:rsidRPr="00C450F6" w:rsidRDefault="001D4A8C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  <w:r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 xml:space="preserve">Académie Orléans Tours </w:t>
      </w:r>
      <w:r w:rsidRPr="00C450F6">
        <w:rPr>
          <w:rStyle w:val="Lienhypertexte"/>
          <w:rFonts w:ascii="Calibri" w:hAnsi="Calibri" w:cs="Calibri"/>
          <w:color w:val="E36C0A" w:themeColor="accent6" w:themeShade="BF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>–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Présentation par des élèves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de la formation STI2D</w:t>
      </w:r>
      <w:r w:rsidR="001D6D6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 option Energie et Développement 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– 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>5min 10</w:t>
      </w:r>
    </w:p>
    <w:p w:rsidR="00AB523E" w:rsidRDefault="00AB523E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</w:p>
    <w:p w:rsidR="00AB523E" w:rsidRPr="00054031" w:rsidRDefault="00AB523E" w:rsidP="004854C5">
      <w:pPr>
        <w:pStyle w:val="Paragraphedeliste"/>
        <w:numPr>
          <w:ilvl w:val="0"/>
          <w:numId w:val="10"/>
        </w:num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  <w:r w:rsidRPr="00054031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>option</w:t>
      </w:r>
      <w:r w:rsidR="00054031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”</w:t>
      </w:r>
      <w:r w:rsidRPr="00054031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>Innovation Technologique et Eco-conception”</w:t>
      </w:r>
    </w:p>
    <w:p w:rsidR="001D4A8C" w:rsidRDefault="00550E17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  <w:hyperlink r:id="rId20" w:history="1">
        <w:r w:rsidR="007E7B08" w:rsidRPr="00C450F6">
          <w:rPr>
            <w:rStyle w:val="Lienhypertexte"/>
            <w:rFonts w:ascii="Calibri" w:hAnsi="Calibri" w:cs="Calibri"/>
            <w:sz w:val="28"/>
            <w:szCs w:val="28"/>
          </w:rPr>
          <w:t>https://www.youtube.com/watch?v=d0jxitIUx5o</w:t>
        </w:r>
      </w:hyperlink>
      <w:r w:rsidR="007E7B08"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  </w:t>
      </w:r>
    </w:p>
    <w:p w:rsidR="00AB523E" w:rsidRPr="00C450F6" w:rsidRDefault="001D4A8C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  <w:r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 xml:space="preserve">Canopé Normandie </w:t>
      </w:r>
      <w:r w:rsidRPr="00C450F6">
        <w:rPr>
          <w:rStyle w:val="Lienhypertexte"/>
          <w:rFonts w:ascii="Calibri" w:hAnsi="Calibri" w:cs="Calibri"/>
          <w:color w:val="E36C0A" w:themeColor="accent6" w:themeShade="BF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>–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Présentation par des élèves</w:t>
      </w:r>
      <w:r w:rsidR="001D6D6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 et professeurs 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de la formation STI2D</w:t>
      </w:r>
      <w:r w:rsidR="001D6D6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 option Innova</w:t>
      </w:r>
      <w:r w:rsidR="00F43818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t</w:t>
      </w:r>
      <w:r w:rsidR="001D6D6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ion Technologique et Eco-Conception 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– 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>5</w:t>
      </w:r>
      <w:r w:rsidR="00E76261"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 xml:space="preserve"> 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 xml:space="preserve">min </w:t>
      </w:r>
    </w:p>
    <w:p w:rsidR="007E7B08" w:rsidRDefault="007E7B08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</w:p>
    <w:p w:rsidR="001D6D66" w:rsidRPr="00054031" w:rsidRDefault="001D6D66" w:rsidP="004854C5">
      <w:pPr>
        <w:pStyle w:val="Paragraphedeliste"/>
        <w:numPr>
          <w:ilvl w:val="0"/>
          <w:numId w:val="14"/>
        </w:num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  <w:r w:rsidRPr="00054031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>option “Système d’Information et du numérique”</w:t>
      </w:r>
    </w:p>
    <w:p w:rsidR="001D6D66" w:rsidRDefault="00550E17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  <w:hyperlink r:id="rId21" w:history="1">
        <w:r w:rsidR="001D6D66" w:rsidRPr="00C450F6">
          <w:rPr>
            <w:rStyle w:val="Lienhypertexte"/>
            <w:rFonts w:ascii="Calibri" w:hAnsi="Calibri" w:cs="Calibri"/>
            <w:sz w:val="28"/>
            <w:szCs w:val="28"/>
          </w:rPr>
          <w:t>https://oniseptv.onisep.fr/video/bac-techno-sti2d-specialite-systeme-d-information-et-numerique-sin</w:t>
        </w:r>
      </w:hyperlink>
      <w:r w:rsidR="001D6D66" w:rsidRPr="00C450F6">
        <w:rPr>
          <w:rStyle w:val="Lienhypertexte"/>
          <w:rFonts w:ascii="Calibri" w:hAnsi="Calibri" w:cs="Calibri"/>
          <w:color w:val="auto"/>
          <w:sz w:val="28"/>
          <w:szCs w:val="28"/>
        </w:rPr>
        <w:t xml:space="preserve"> </w:t>
      </w:r>
    </w:p>
    <w:p w:rsidR="001D6D66" w:rsidRDefault="001D6D66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  <w:r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 xml:space="preserve">Onisep </w:t>
      </w:r>
      <w:r w:rsidRPr="00C450F6">
        <w:rPr>
          <w:rStyle w:val="Lienhypertexte"/>
          <w:rFonts w:ascii="Calibri" w:hAnsi="Calibri" w:cs="Calibri"/>
          <w:color w:val="E36C0A" w:themeColor="accent6" w:themeShade="BF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>–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Présentation par des élèves et professeurs de la formation STI2D option Système d’Information et du numérique  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– 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>3 min 13</w:t>
      </w:r>
    </w:p>
    <w:p w:rsidR="00054031" w:rsidRPr="00C450F6" w:rsidRDefault="00054031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</w:p>
    <w:p w:rsidR="00AB523E" w:rsidRPr="00054031" w:rsidRDefault="00AB523E" w:rsidP="004854C5">
      <w:pPr>
        <w:pStyle w:val="Paragraphedeliste"/>
        <w:numPr>
          <w:ilvl w:val="0"/>
          <w:numId w:val="12"/>
        </w:num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  <w:r w:rsidRPr="00054031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>option “Architecture et Construction”</w:t>
      </w:r>
    </w:p>
    <w:p w:rsidR="007E7B08" w:rsidRDefault="00550E17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  <w:hyperlink r:id="rId22" w:history="1">
        <w:r w:rsidR="0076430E" w:rsidRPr="00C450F6">
          <w:rPr>
            <w:rStyle w:val="Lienhypertexte"/>
            <w:rFonts w:ascii="Calibri" w:hAnsi="Calibri" w:cs="Calibri"/>
            <w:b/>
            <w:sz w:val="28"/>
            <w:szCs w:val="28"/>
          </w:rPr>
          <w:t>https://www.youtube.com/watch?v=JvF5Am-gs38</w:t>
        </w:r>
      </w:hyperlink>
      <w:r w:rsidR="0076430E"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 </w:t>
      </w:r>
    </w:p>
    <w:p w:rsidR="001D6D66" w:rsidRPr="00C450F6" w:rsidRDefault="001D6D66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  <w:r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 xml:space="preserve">Canopé Normandie </w:t>
      </w:r>
      <w:r w:rsidRPr="00C450F6">
        <w:rPr>
          <w:rStyle w:val="Lienhypertexte"/>
          <w:rFonts w:ascii="Calibri" w:hAnsi="Calibri" w:cs="Calibri"/>
          <w:color w:val="E36C0A" w:themeColor="accent6" w:themeShade="BF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>–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Présentation par des élèves et professeurs 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de la formation STI2D option Architecture et Construction 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– 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 xml:space="preserve">9 min 08 </w:t>
      </w:r>
    </w:p>
    <w:p w:rsidR="001D6D66" w:rsidRDefault="001D6D66" w:rsidP="004854C5">
      <w:pPr>
        <w:jc w:val="both"/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</w:pPr>
    </w:p>
    <w:p w:rsidR="003C6B83" w:rsidRPr="00C450F6" w:rsidRDefault="003C6B83" w:rsidP="004854C5">
      <w:pPr>
        <w:jc w:val="both"/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</w:pPr>
    </w:p>
    <w:p w:rsidR="001D6D66" w:rsidRDefault="003C6B83" w:rsidP="004854C5">
      <w:pPr>
        <w:jc w:val="both"/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</w:pPr>
      <w:r>
        <w:t>(</w:t>
      </w:r>
      <w:hyperlink r:id="rId23" w:history="1">
        <w:r w:rsidR="007E7B08" w:rsidRPr="00C450F6">
          <w:rPr>
            <w:rStyle w:val="Lienhypertexte"/>
            <w:rFonts w:ascii="Calibri" w:hAnsi="Calibri" w:cs="Calibri"/>
            <w:b/>
            <w:sz w:val="28"/>
            <w:szCs w:val="28"/>
          </w:rPr>
          <w:t>https://www.youtube.com/watch?v=Kplkm6u-Z3A</w:t>
        </w:r>
      </w:hyperlink>
      <w:r w:rsidR="007E7B08" w:rsidRPr="00C450F6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 </w:t>
      </w:r>
    </w:p>
    <w:p w:rsidR="001D6D66" w:rsidRPr="00C450F6" w:rsidRDefault="001D6D66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Présentation en images </w:t>
      </w:r>
      <w:r w:rsidR="00D277C7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et musique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d’un projet bac STI2D option Architecture et Construction 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– 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>1 min 39</w:t>
      </w:r>
      <w:r w:rsidR="003C6B83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>)</w:t>
      </w:r>
    </w:p>
    <w:p w:rsidR="0006712A" w:rsidRDefault="0006712A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</w:p>
    <w:p w:rsidR="0006712A" w:rsidRDefault="0006712A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</w:p>
    <w:p w:rsidR="003C6B83" w:rsidRDefault="003C6B83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</w:p>
    <w:p w:rsidR="003C6B83" w:rsidRDefault="003C6B83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</w:p>
    <w:p w:rsidR="00E2404F" w:rsidRPr="00E76261" w:rsidRDefault="00E2404F" w:rsidP="004854C5">
      <w:pPr>
        <w:numPr>
          <w:ilvl w:val="0"/>
          <w:numId w:val="7"/>
        </w:numPr>
        <w:jc w:val="both"/>
        <w:rPr>
          <w:rStyle w:val="Lienhypertexte"/>
          <w:rFonts w:ascii="Calibri" w:hAnsi="Calibri" w:cs="Calibri"/>
          <w:b/>
          <w:color w:val="00B050"/>
          <w:sz w:val="28"/>
          <w:szCs w:val="28"/>
        </w:rPr>
      </w:pPr>
      <w:r w:rsidRPr="00E76261">
        <w:rPr>
          <w:rStyle w:val="Lienhypertexte"/>
          <w:rFonts w:ascii="Calibri" w:hAnsi="Calibri" w:cs="Calibri"/>
          <w:b/>
          <w:color w:val="00B050"/>
          <w:sz w:val="28"/>
          <w:szCs w:val="28"/>
        </w:rPr>
        <w:lastRenderedPageBreak/>
        <w:t>STMG : Sciences et Technologies du Management</w:t>
      </w:r>
      <w:r w:rsidR="00920A85" w:rsidRPr="00E76261">
        <w:rPr>
          <w:rStyle w:val="Lienhypertexte"/>
          <w:rFonts w:ascii="Calibri" w:hAnsi="Calibri" w:cs="Calibri"/>
          <w:b/>
          <w:color w:val="00B050"/>
          <w:sz w:val="28"/>
          <w:szCs w:val="28"/>
        </w:rPr>
        <w:t xml:space="preserve"> et de la Gestion</w:t>
      </w:r>
    </w:p>
    <w:p w:rsidR="00054031" w:rsidRDefault="00054031" w:rsidP="004854C5">
      <w:pPr>
        <w:jc w:val="both"/>
      </w:pPr>
    </w:p>
    <w:p w:rsidR="003A456A" w:rsidRPr="003A456A" w:rsidRDefault="00550E17" w:rsidP="003A456A">
      <w:pPr>
        <w:jc w:val="both"/>
        <w:rPr>
          <w:rStyle w:val="Lienhypertexte"/>
          <w:sz w:val="28"/>
          <w:szCs w:val="28"/>
        </w:rPr>
      </w:pPr>
      <w:hyperlink r:id="rId24" w:tgtFrame="_blank" w:history="1">
        <w:r w:rsidR="003A456A" w:rsidRPr="003A456A">
          <w:rPr>
            <w:rStyle w:val="Lienhypertexte"/>
            <w:sz w:val="28"/>
            <w:szCs w:val="28"/>
          </w:rPr>
          <w:t>https://www.youtube.com/watch?v=Ur8BMsGKrsc</w:t>
        </w:r>
      </w:hyperlink>
    </w:p>
    <w:p w:rsidR="003A456A" w:rsidRDefault="003A456A" w:rsidP="003A456A">
      <w:pPr>
        <w:jc w:val="both"/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</w:pPr>
      <w:r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 xml:space="preserve">Lycée Saint-Denis </w:t>
      </w:r>
      <w:r w:rsidRPr="00C450F6">
        <w:rPr>
          <w:rStyle w:val="Lienhypertexte"/>
          <w:rFonts w:ascii="Calibri" w:hAnsi="Calibri" w:cs="Calibri"/>
          <w:color w:val="E36C0A" w:themeColor="accent6" w:themeShade="BF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color w:val="E36C0A" w:themeColor="accent6" w:themeShade="BF"/>
          <w:sz w:val="28"/>
          <w:szCs w:val="28"/>
          <w:u w:val="none"/>
        </w:rPr>
        <w:t xml:space="preserve">- </w:t>
      </w:r>
      <w:r>
        <w:rPr>
          <w:color w:val="000000"/>
          <w:sz w:val="27"/>
          <w:szCs w:val="27"/>
        </w:rPr>
        <w:t xml:space="preserve">Présentation par le proviseur puis par élèves et professeurs </w:t>
      </w:r>
      <w:r>
        <w:rPr>
          <w:color w:val="FF0000"/>
          <w:sz w:val="27"/>
          <w:szCs w:val="27"/>
        </w:rPr>
        <w:t xml:space="preserve">- </w:t>
      </w:r>
      <w:r w:rsidRPr="003A456A">
        <w:rPr>
          <w:color w:val="FF0000"/>
          <w:sz w:val="27"/>
          <w:szCs w:val="27"/>
        </w:rPr>
        <w:t>4 min</w:t>
      </w:r>
    </w:p>
    <w:p w:rsidR="003A456A" w:rsidRDefault="003A456A" w:rsidP="004854C5">
      <w:pPr>
        <w:jc w:val="both"/>
      </w:pPr>
    </w:p>
    <w:p w:rsidR="003A456A" w:rsidRDefault="003A456A" w:rsidP="004854C5">
      <w:pPr>
        <w:jc w:val="both"/>
      </w:pPr>
    </w:p>
    <w:p w:rsidR="00054031" w:rsidRPr="00054031" w:rsidRDefault="00550E17" w:rsidP="004854C5">
      <w:pPr>
        <w:jc w:val="both"/>
        <w:rPr>
          <w:rStyle w:val="Lienhypertexte"/>
          <w:rFonts w:ascii="Calibri" w:hAnsi="Calibri" w:cs="Calibri"/>
          <w:color w:val="1F497D" w:themeColor="text2"/>
          <w:sz w:val="28"/>
          <w:szCs w:val="28"/>
        </w:rPr>
      </w:pPr>
      <w:hyperlink r:id="rId25" w:history="1">
        <w:r w:rsidR="007E7B08" w:rsidRPr="00054031">
          <w:rPr>
            <w:rStyle w:val="Lienhypertexte"/>
            <w:rFonts w:ascii="Calibri" w:hAnsi="Calibri" w:cs="Calibri"/>
            <w:sz w:val="28"/>
            <w:szCs w:val="28"/>
          </w:rPr>
          <w:t>https://www.youtube.com/watch?v=yCFnTv4DIIs</w:t>
        </w:r>
      </w:hyperlink>
      <w:r w:rsidR="007E7B08" w:rsidRPr="00054031">
        <w:rPr>
          <w:rStyle w:val="Lienhypertexte"/>
          <w:rFonts w:ascii="Calibri" w:hAnsi="Calibri" w:cs="Calibri"/>
          <w:color w:val="1F497D" w:themeColor="text2"/>
          <w:sz w:val="28"/>
          <w:szCs w:val="28"/>
        </w:rPr>
        <w:t xml:space="preserve"> </w:t>
      </w:r>
    </w:p>
    <w:p w:rsidR="00054031" w:rsidRDefault="00054031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  <w:r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 xml:space="preserve">Lycée Monnet d’Aurillac </w:t>
      </w:r>
      <w:r w:rsidRPr="00C450F6">
        <w:rPr>
          <w:rStyle w:val="Lienhypertexte"/>
          <w:rFonts w:ascii="Calibri" w:hAnsi="Calibri" w:cs="Calibri"/>
          <w:color w:val="E36C0A" w:themeColor="accent6" w:themeShade="BF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>–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Présentation par des élèves et professeurs 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de la formation STMG</w:t>
      </w:r>
      <w:r w:rsidR="00D277C7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,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 toutes options</w:t>
      </w:r>
      <w:r w:rsidR="00D277C7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,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 et </w:t>
      </w:r>
      <w:r w:rsidR="00D277C7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des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poursuites d’études 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– 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>3 min 27</w:t>
      </w:r>
    </w:p>
    <w:p w:rsidR="007E7B08" w:rsidRDefault="007E7B08" w:rsidP="004854C5">
      <w:pPr>
        <w:pStyle w:val="Paragraphedeliste"/>
        <w:jc w:val="both"/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</w:pPr>
    </w:p>
    <w:p w:rsidR="00054031" w:rsidRPr="008B4413" w:rsidRDefault="00550E17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  <w:hyperlink r:id="rId26" w:history="1">
        <w:r w:rsidR="00054031" w:rsidRPr="008B4413">
          <w:rPr>
            <w:rStyle w:val="Lienhypertexte"/>
            <w:rFonts w:ascii="Calibri" w:hAnsi="Calibri" w:cs="Calibri"/>
            <w:sz w:val="28"/>
            <w:szCs w:val="28"/>
          </w:rPr>
          <w:t>https://oniseptv.onisep.fr/video/decouvrir-la-filiere-stmg</w:t>
        </w:r>
      </w:hyperlink>
    </w:p>
    <w:p w:rsidR="00054031" w:rsidRDefault="00054031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  <w:r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 xml:space="preserve">ONISEP </w:t>
      </w:r>
      <w:r w:rsidRPr="00C450F6">
        <w:rPr>
          <w:rStyle w:val="Lienhypertexte"/>
          <w:rFonts w:ascii="Calibri" w:hAnsi="Calibri" w:cs="Calibri"/>
          <w:color w:val="E36C0A" w:themeColor="accent6" w:themeShade="BF"/>
          <w:sz w:val="28"/>
          <w:szCs w:val="28"/>
          <w:u w:val="none"/>
        </w:rPr>
        <w:t xml:space="preserve"> </w:t>
      </w:r>
      <w:r w:rsidRPr="00054031"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>Lycée les Bourdonnières</w:t>
      </w:r>
      <w:r>
        <w:rPr>
          <w:rStyle w:val="Lienhypertexte"/>
          <w:rFonts w:ascii="Calibri" w:hAnsi="Calibri" w:cs="Calibri"/>
          <w:color w:val="E36C0A" w:themeColor="accent6" w:themeShade="BF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>–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Présentation par des élèves et professeurs 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de la formation STMG</w:t>
      </w:r>
      <w:r w:rsidR="00D277C7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,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 toutes option</w:t>
      </w:r>
      <w:r w:rsidR="00D277C7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s,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 et </w:t>
      </w:r>
      <w:r w:rsidR="00D277C7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des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poursuites d’études 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– 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>4 minutes</w:t>
      </w:r>
    </w:p>
    <w:p w:rsidR="00054031" w:rsidRDefault="00054031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</w:p>
    <w:p w:rsidR="00AD22A6" w:rsidRDefault="00550E17" w:rsidP="004854C5">
      <w:pPr>
        <w:jc w:val="both"/>
        <w:rPr>
          <w:rStyle w:val="Lienhypertexte"/>
          <w:rFonts w:ascii="Calibri" w:hAnsi="Calibri" w:cs="Calibri"/>
          <w:color w:val="1F497D" w:themeColor="text2"/>
          <w:sz w:val="28"/>
          <w:szCs w:val="28"/>
        </w:rPr>
      </w:pPr>
      <w:hyperlink r:id="rId27" w:history="1">
        <w:r w:rsidR="00AD22A6" w:rsidRPr="009A4511">
          <w:rPr>
            <w:rStyle w:val="Lienhypertexte"/>
            <w:rFonts w:ascii="Calibri" w:hAnsi="Calibri" w:cs="Calibri"/>
            <w:sz w:val="28"/>
            <w:szCs w:val="28"/>
          </w:rPr>
          <w:t>https://www.youtube.com/watch?v=K7lr4o7H1bM</w:t>
        </w:r>
      </w:hyperlink>
    </w:p>
    <w:p w:rsidR="00AD22A6" w:rsidRDefault="00AD22A6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  <w:r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>L’Etudiant</w:t>
      </w:r>
      <w:r>
        <w:rPr>
          <w:rStyle w:val="Lienhypertexte"/>
          <w:rFonts w:ascii="Calibri" w:hAnsi="Calibri" w:cs="Calibri"/>
          <w:color w:val="E36C0A" w:themeColor="accent6" w:themeShade="BF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>–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Poursuites d’études possibles après un bac STMG 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– 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>1 min 23</w:t>
      </w:r>
    </w:p>
    <w:p w:rsidR="0006712A" w:rsidRDefault="0006712A" w:rsidP="004854C5">
      <w:pPr>
        <w:pStyle w:val="Paragraphedeliste"/>
        <w:jc w:val="both"/>
        <w:rPr>
          <w:rStyle w:val="Lienhypertexte"/>
          <w:rFonts w:ascii="Calibri" w:hAnsi="Calibri" w:cs="Calibri"/>
          <w:color w:val="1F497D" w:themeColor="text2"/>
          <w:sz w:val="28"/>
          <w:szCs w:val="28"/>
        </w:rPr>
      </w:pPr>
    </w:p>
    <w:p w:rsidR="006C431D" w:rsidRPr="006C431D" w:rsidRDefault="00550E17" w:rsidP="006C431D">
      <w:pPr>
        <w:rPr>
          <w:color w:val="000000"/>
          <w:sz w:val="27"/>
          <w:szCs w:val="27"/>
          <w:lang w:val="de-DE"/>
        </w:rPr>
      </w:pPr>
      <w:hyperlink r:id="rId28" w:tgtFrame="_blank" w:history="1">
        <w:r w:rsidR="006C431D" w:rsidRPr="006C431D">
          <w:rPr>
            <w:rStyle w:val="Lienhypertexte"/>
            <w:sz w:val="27"/>
            <w:szCs w:val="27"/>
            <w:lang w:val="de-DE"/>
          </w:rPr>
          <w:t>https://www.youtube.com/watch?v=t2MtCAuh2vw</w:t>
        </w:r>
      </w:hyperlink>
      <w:r w:rsidR="006C431D" w:rsidRPr="006C431D">
        <w:rPr>
          <w:color w:val="000000"/>
          <w:sz w:val="27"/>
          <w:szCs w:val="27"/>
          <w:lang w:val="de-DE"/>
        </w:rPr>
        <w:t xml:space="preserve"> – </w:t>
      </w:r>
      <w:r w:rsidR="006C431D" w:rsidRPr="006C431D">
        <w:rPr>
          <w:color w:val="FF0000"/>
          <w:sz w:val="27"/>
          <w:szCs w:val="27"/>
          <w:lang w:val="de-DE"/>
        </w:rPr>
        <w:t xml:space="preserve">8 </w:t>
      </w:r>
      <w:proofErr w:type="spellStart"/>
      <w:r w:rsidR="006C431D" w:rsidRPr="006C431D">
        <w:rPr>
          <w:color w:val="FF0000"/>
          <w:sz w:val="27"/>
          <w:szCs w:val="27"/>
          <w:lang w:val="de-DE"/>
        </w:rPr>
        <w:t>minutes</w:t>
      </w:r>
      <w:proofErr w:type="spellEnd"/>
    </w:p>
    <w:p w:rsidR="006C431D" w:rsidRDefault="006C431D" w:rsidP="006C431D">
      <w:pPr>
        <w:jc w:val="both"/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</w:pP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Par une élève de STMG, et p</w:t>
      </w:r>
      <w:r w:rsidRPr="006C431D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our combattre les idées reçues sur la STMG</w:t>
      </w:r>
    </w:p>
    <w:p w:rsidR="003A456A" w:rsidRDefault="003A456A" w:rsidP="006C431D">
      <w:pPr>
        <w:jc w:val="both"/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</w:pPr>
    </w:p>
    <w:p w:rsidR="003A456A" w:rsidRPr="003A456A" w:rsidRDefault="00550E17" w:rsidP="006C431D">
      <w:pPr>
        <w:jc w:val="both"/>
        <w:rPr>
          <w:rStyle w:val="Lienhypertexte"/>
          <w:rFonts w:ascii="Calibri" w:hAnsi="Calibri" w:cs="Calibri"/>
          <w:b/>
          <w:color w:val="FF0000"/>
          <w:sz w:val="28"/>
          <w:szCs w:val="28"/>
          <w:u w:val="none"/>
          <w:lang w:val="de-DE"/>
        </w:rPr>
      </w:pPr>
      <w:hyperlink r:id="rId29" w:history="1">
        <w:r w:rsidR="003A456A" w:rsidRPr="003A456A">
          <w:rPr>
            <w:rStyle w:val="Lienhypertexte"/>
            <w:rFonts w:ascii="Calibri" w:hAnsi="Calibri" w:cs="Calibri"/>
            <w:b/>
            <w:sz w:val="28"/>
            <w:szCs w:val="28"/>
            <w:lang w:val="de-DE"/>
          </w:rPr>
          <w:t>https://www.youtube.com/watch?v=KxTtky-ZZUA&amp;app=desktop</w:t>
        </w:r>
      </w:hyperlink>
      <w:r w:rsidR="003A456A" w:rsidRPr="003A456A">
        <w:rPr>
          <w:rStyle w:val="Lienhypertexte"/>
          <w:rFonts w:ascii="Calibri" w:hAnsi="Calibri" w:cs="Calibri"/>
          <w:b/>
          <w:color w:val="1F497D" w:themeColor="text2"/>
          <w:sz w:val="28"/>
          <w:szCs w:val="28"/>
          <w:u w:val="none"/>
          <w:lang w:val="de-DE"/>
        </w:rPr>
        <w:t xml:space="preserve"> </w:t>
      </w:r>
      <w:r w:rsidR="003A456A" w:rsidRPr="003A456A">
        <w:rPr>
          <w:rStyle w:val="Lienhypertexte"/>
          <w:rFonts w:ascii="Calibri" w:hAnsi="Calibri" w:cs="Calibri"/>
          <w:b/>
          <w:color w:val="FF0000"/>
          <w:sz w:val="28"/>
          <w:szCs w:val="28"/>
          <w:u w:val="none"/>
          <w:lang w:val="de-DE"/>
        </w:rPr>
        <w:t xml:space="preserve">– 14 </w:t>
      </w:r>
      <w:proofErr w:type="spellStart"/>
      <w:r w:rsidR="003A456A" w:rsidRPr="003A456A">
        <w:rPr>
          <w:rStyle w:val="Lienhypertexte"/>
          <w:rFonts w:ascii="Calibri" w:hAnsi="Calibri" w:cs="Calibri"/>
          <w:b/>
          <w:color w:val="FF0000"/>
          <w:sz w:val="28"/>
          <w:szCs w:val="28"/>
          <w:u w:val="none"/>
          <w:lang w:val="de-DE"/>
        </w:rPr>
        <w:t>minutes</w:t>
      </w:r>
      <w:proofErr w:type="spellEnd"/>
    </w:p>
    <w:p w:rsidR="003A456A" w:rsidRDefault="003A456A" w:rsidP="003A456A">
      <w:pPr>
        <w:jc w:val="both"/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</w:pP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Par une élève de STMG, et p</w:t>
      </w:r>
      <w:r w:rsidRPr="006C431D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our combattre les idées reçues sur la STMG</w:t>
      </w:r>
    </w:p>
    <w:p w:rsidR="003A456A" w:rsidRPr="006C431D" w:rsidRDefault="003A456A" w:rsidP="006C431D">
      <w:pPr>
        <w:jc w:val="both"/>
        <w:rPr>
          <w:rStyle w:val="Lienhypertexte"/>
          <w:rFonts w:ascii="Calibri" w:hAnsi="Calibri" w:cs="Calibri"/>
          <w:b/>
          <w:color w:val="1F497D" w:themeColor="text2"/>
          <w:sz w:val="28"/>
          <w:szCs w:val="28"/>
          <w:u w:val="none"/>
        </w:rPr>
      </w:pPr>
    </w:p>
    <w:p w:rsidR="006C431D" w:rsidRPr="00C450F6" w:rsidRDefault="006C431D" w:rsidP="004854C5">
      <w:pPr>
        <w:pStyle w:val="Paragraphedeliste"/>
        <w:jc w:val="both"/>
        <w:rPr>
          <w:rStyle w:val="Lienhypertexte"/>
          <w:rFonts w:ascii="Calibri" w:hAnsi="Calibri" w:cs="Calibri"/>
          <w:color w:val="1F497D" w:themeColor="text2"/>
          <w:sz w:val="28"/>
          <w:szCs w:val="28"/>
        </w:rPr>
      </w:pPr>
    </w:p>
    <w:p w:rsidR="0076430E" w:rsidRPr="00C450F6" w:rsidRDefault="0076430E" w:rsidP="004854C5">
      <w:pPr>
        <w:pStyle w:val="Paragraphedeliste"/>
        <w:numPr>
          <w:ilvl w:val="0"/>
          <w:numId w:val="7"/>
        </w:numPr>
        <w:jc w:val="both"/>
        <w:rPr>
          <w:rStyle w:val="Lienhypertexte"/>
          <w:rFonts w:ascii="Calibri" w:hAnsi="Calibri" w:cs="Calibri"/>
          <w:b/>
          <w:color w:val="FF0000"/>
          <w:sz w:val="28"/>
          <w:szCs w:val="28"/>
        </w:rPr>
      </w:pPr>
      <w:r w:rsidRPr="00E76261">
        <w:rPr>
          <w:rStyle w:val="Lienhypertexte"/>
          <w:rFonts w:ascii="Calibri" w:hAnsi="Calibri" w:cs="Calibri"/>
          <w:b/>
          <w:color w:val="00B050"/>
          <w:sz w:val="28"/>
          <w:szCs w:val="28"/>
        </w:rPr>
        <w:t>STD2A : Sciences et Technologies du Design et des Arts Appliqués</w:t>
      </w:r>
    </w:p>
    <w:p w:rsidR="0076430E" w:rsidRDefault="0076430E" w:rsidP="004854C5">
      <w:pPr>
        <w:jc w:val="both"/>
        <w:rPr>
          <w:rStyle w:val="Lienhypertexte"/>
          <w:rFonts w:ascii="Calibri" w:hAnsi="Calibri" w:cs="Calibri"/>
          <w:b/>
          <w:color w:val="00B050"/>
          <w:sz w:val="28"/>
          <w:szCs w:val="28"/>
        </w:rPr>
      </w:pPr>
    </w:p>
    <w:p w:rsidR="00880F44" w:rsidRDefault="00550E17" w:rsidP="00880F44">
      <w:pPr>
        <w:jc w:val="both"/>
        <w:rPr>
          <w:rStyle w:val="Lienhypertexte"/>
          <w:rFonts w:ascii="Calibri" w:hAnsi="Calibri" w:cs="Calibri"/>
          <w:sz w:val="28"/>
          <w:szCs w:val="28"/>
        </w:rPr>
      </w:pPr>
      <w:hyperlink r:id="rId30" w:history="1">
        <w:r w:rsidR="00880F44" w:rsidRPr="00E96BE3">
          <w:rPr>
            <w:rStyle w:val="Lienhypertexte"/>
            <w:rFonts w:ascii="Calibri" w:hAnsi="Calibri" w:cs="Calibri"/>
            <w:sz w:val="28"/>
            <w:szCs w:val="28"/>
          </w:rPr>
          <w:t>https://www.youtube.com/watch?v=E1xLPDDJ42U</w:t>
        </w:r>
      </w:hyperlink>
    </w:p>
    <w:p w:rsidR="00880F44" w:rsidRDefault="00880F44" w:rsidP="00880F44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  <w:r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 xml:space="preserve">Lycée St Géraud </w:t>
      </w:r>
      <w:r w:rsidRPr="00C450F6">
        <w:rPr>
          <w:rStyle w:val="Lienhypertexte"/>
          <w:rFonts w:ascii="Calibri" w:hAnsi="Calibri" w:cs="Calibri"/>
          <w:color w:val="E36C0A" w:themeColor="accent6" w:themeShade="BF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>–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Présentation par les élèves de la formation STD2A 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– </w:t>
      </w:r>
      <w:r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>1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 xml:space="preserve"> min </w:t>
      </w:r>
      <w:r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>49</w:t>
      </w:r>
    </w:p>
    <w:p w:rsidR="00880F44" w:rsidRPr="00C450F6" w:rsidRDefault="00880F44" w:rsidP="004854C5">
      <w:pPr>
        <w:jc w:val="both"/>
        <w:rPr>
          <w:rStyle w:val="Lienhypertexte"/>
          <w:rFonts w:ascii="Calibri" w:hAnsi="Calibri" w:cs="Calibri"/>
          <w:b/>
          <w:color w:val="00B050"/>
          <w:sz w:val="28"/>
          <w:szCs w:val="28"/>
        </w:rPr>
      </w:pPr>
    </w:p>
    <w:p w:rsidR="0076430E" w:rsidRPr="00C450F6" w:rsidRDefault="00550E17" w:rsidP="004854C5">
      <w:pPr>
        <w:jc w:val="both"/>
        <w:rPr>
          <w:rStyle w:val="Lienhypertexte"/>
          <w:rFonts w:ascii="Calibri" w:hAnsi="Calibri" w:cs="Calibri"/>
          <w:sz w:val="28"/>
          <w:szCs w:val="28"/>
        </w:rPr>
      </w:pPr>
      <w:hyperlink r:id="rId31" w:history="1">
        <w:r w:rsidR="0076430E" w:rsidRPr="00C450F6">
          <w:rPr>
            <w:rStyle w:val="Lienhypertexte"/>
            <w:rFonts w:ascii="Calibri" w:hAnsi="Calibri" w:cs="Calibri"/>
            <w:sz w:val="28"/>
            <w:szCs w:val="28"/>
          </w:rPr>
          <w:t>https://www.youtube.com/watch?v=NC2uCj0ES5Y</w:t>
        </w:r>
      </w:hyperlink>
    </w:p>
    <w:p w:rsidR="008B4413" w:rsidRDefault="008B4413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  <w:r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 xml:space="preserve">Lycée Paul Langevin </w:t>
      </w:r>
      <w:r w:rsidRPr="00C450F6">
        <w:rPr>
          <w:rStyle w:val="Lienhypertexte"/>
          <w:rFonts w:ascii="Calibri" w:hAnsi="Calibri" w:cs="Calibri"/>
          <w:color w:val="E36C0A" w:themeColor="accent6" w:themeShade="BF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>–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Présentation en images  de la formation STD2A 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– 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>4 min 08</w:t>
      </w:r>
    </w:p>
    <w:p w:rsidR="0006712A" w:rsidRPr="00C450F6" w:rsidRDefault="0006712A" w:rsidP="004854C5">
      <w:pPr>
        <w:jc w:val="both"/>
        <w:rPr>
          <w:rStyle w:val="Lienhypertexte"/>
          <w:rFonts w:ascii="Calibri" w:hAnsi="Calibri" w:cs="Calibri"/>
          <w:sz w:val="28"/>
          <w:szCs w:val="28"/>
        </w:rPr>
      </w:pPr>
    </w:p>
    <w:p w:rsidR="0076430E" w:rsidRPr="00E76261" w:rsidRDefault="0076430E" w:rsidP="004854C5">
      <w:pPr>
        <w:numPr>
          <w:ilvl w:val="0"/>
          <w:numId w:val="7"/>
        </w:numPr>
        <w:jc w:val="both"/>
        <w:rPr>
          <w:rStyle w:val="Lienhypertexte"/>
          <w:rFonts w:ascii="Calibri" w:hAnsi="Calibri" w:cs="Calibri"/>
          <w:b/>
          <w:color w:val="00B050"/>
          <w:sz w:val="28"/>
          <w:szCs w:val="28"/>
        </w:rPr>
      </w:pPr>
      <w:r w:rsidRPr="00E76261">
        <w:rPr>
          <w:rStyle w:val="Lienhypertexte"/>
          <w:rFonts w:ascii="Calibri" w:hAnsi="Calibri" w:cs="Calibri"/>
          <w:b/>
          <w:color w:val="00B050"/>
          <w:sz w:val="28"/>
          <w:szCs w:val="28"/>
        </w:rPr>
        <w:t>STHR : Sciences et Technologies de l ’</w:t>
      </w:r>
      <w:proofErr w:type="spellStart"/>
      <w:r w:rsidRPr="00E76261">
        <w:rPr>
          <w:rStyle w:val="Lienhypertexte"/>
          <w:rFonts w:ascii="Calibri" w:hAnsi="Calibri" w:cs="Calibri"/>
          <w:b/>
          <w:color w:val="00B050"/>
          <w:sz w:val="28"/>
          <w:szCs w:val="28"/>
        </w:rPr>
        <w:t>Hotellerie</w:t>
      </w:r>
      <w:proofErr w:type="spellEnd"/>
      <w:r w:rsidRPr="00E76261">
        <w:rPr>
          <w:rStyle w:val="Lienhypertexte"/>
          <w:rFonts w:ascii="Calibri" w:hAnsi="Calibri" w:cs="Calibri"/>
          <w:b/>
          <w:color w:val="00B050"/>
          <w:sz w:val="28"/>
          <w:szCs w:val="28"/>
        </w:rPr>
        <w:t xml:space="preserve"> et de la Restauration</w:t>
      </w:r>
    </w:p>
    <w:p w:rsidR="0076430E" w:rsidRPr="00C450F6" w:rsidRDefault="0076430E" w:rsidP="004854C5">
      <w:pPr>
        <w:jc w:val="both"/>
        <w:rPr>
          <w:rStyle w:val="Lienhypertexte"/>
          <w:rFonts w:ascii="Calibri" w:hAnsi="Calibri" w:cs="Calibri"/>
          <w:b/>
          <w:color w:val="00B050"/>
          <w:sz w:val="28"/>
          <w:szCs w:val="28"/>
        </w:rPr>
      </w:pPr>
    </w:p>
    <w:p w:rsidR="008B4413" w:rsidRDefault="00550E17" w:rsidP="004854C5">
      <w:pPr>
        <w:jc w:val="both"/>
        <w:rPr>
          <w:rStyle w:val="Lienhypertexte"/>
          <w:rFonts w:ascii="Calibri" w:hAnsi="Calibri" w:cs="Calibri"/>
          <w:color w:val="1F497D" w:themeColor="text2"/>
          <w:sz w:val="28"/>
          <w:szCs w:val="28"/>
        </w:rPr>
      </w:pPr>
      <w:hyperlink r:id="rId32" w:history="1">
        <w:r w:rsidR="0076430E" w:rsidRPr="00C450F6">
          <w:rPr>
            <w:rStyle w:val="Lienhypertexte"/>
            <w:rFonts w:ascii="Calibri" w:hAnsi="Calibri" w:cs="Calibri"/>
            <w:sz w:val="28"/>
            <w:szCs w:val="28"/>
          </w:rPr>
          <w:t>https://www.youtube.com/watch?v=rw0zM_t619E</w:t>
        </w:r>
      </w:hyperlink>
      <w:r w:rsidR="008B4413">
        <w:rPr>
          <w:rStyle w:val="Lienhypertexte"/>
          <w:rFonts w:ascii="Calibri" w:hAnsi="Calibri" w:cs="Calibri"/>
          <w:color w:val="1F497D" w:themeColor="text2"/>
          <w:sz w:val="28"/>
          <w:szCs w:val="28"/>
        </w:rPr>
        <w:t xml:space="preserve"> </w:t>
      </w:r>
    </w:p>
    <w:p w:rsidR="008B4413" w:rsidRDefault="008B4413" w:rsidP="004854C5">
      <w:pPr>
        <w:jc w:val="both"/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</w:pPr>
      <w:r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 xml:space="preserve">Lycée George Frêche à Montpelier </w:t>
      </w:r>
      <w:r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>–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</w:t>
      </w:r>
      <w:r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Présentation de la formation </w:t>
      </w:r>
      <w:r w:rsidR="00E76261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STHR</w:t>
      </w:r>
      <w:r w:rsidR="00E76261" w:rsidRPr="00E76261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</w:t>
      </w:r>
      <w:r w:rsidRPr="00E76261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>par des mises en situation</w:t>
      </w:r>
      <w:r w:rsidR="00E76261" w:rsidRPr="00E76261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, </w:t>
      </w:r>
      <w:r w:rsidRPr="00E76261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matières </w:t>
      </w:r>
      <w:r w:rsidR="00E76261" w:rsidRPr="00E76261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principales </w:t>
      </w:r>
      <w:r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– 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 xml:space="preserve">2 min 30 </w:t>
      </w:r>
    </w:p>
    <w:p w:rsidR="0006712A" w:rsidRPr="00C450F6" w:rsidRDefault="0006712A" w:rsidP="004854C5">
      <w:pPr>
        <w:pStyle w:val="Paragraphedeliste"/>
        <w:jc w:val="both"/>
        <w:rPr>
          <w:rStyle w:val="Lienhypertexte"/>
          <w:rFonts w:ascii="Calibri" w:hAnsi="Calibri" w:cs="Calibri"/>
          <w:color w:val="1F497D" w:themeColor="text2"/>
          <w:sz w:val="28"/>
          <w:szCs w:val="28"/>
        </w:rPr>
      </w:pPr>
    </w:p>
    <w:p w:rsidR="0076430E" w:rsidRPr="00C450F6" w:rsidRDefault="0076430E" w:rsidP="004854C5">
      <w:pPr>
        <w:pStyle w:val="Paragraphedeliste"/>
        <w:jc w:val="both"/>
        <w:rPr>
          <w:rStyle w:val="Lienhypertexte"/>
          <w:rFonts w:ascii="Calibri" w:hAnsi="Calibri" w:cs="Calibri"/>
          <w:color w:val="1F497D" w:themeColor="text2"/>
          <w:sz w:val="28"/>
          <w:szCs w:val="28"/>
        </w:rPr>
      </w:pPr>
    </w:p>
    <w:p w:rsidR="00E2404F" w:rsidRPr="00E76261" w:rsidRDefault="00E2404F" w:rsidP="004854C5">
      <w:pPr>
        <w:numPr>
          <w:ilvl w:val="0"/>
          <w:numId w:val="7"/>
        </w:numPr>
        <w:jc w:val="both"/>
        <w:rPr>
          <w:rStyle w:val="Lienhypertexte"/>
          <w:rFonts w:ascii="Calibri" w:hAnsi="Calibri" w:cs="Calibri"/>
          <w:b/>
          <w:color w:val="00B050"/>
          <w:sz w:val="28"/>
          <w:szCs w:val="28"/>
        </w:rPr>
      </w:pPr>
      <w:r w:rsidRPr="00E76261">
        <w:rPr>
          <w:rStyle w:val="Lienhypertexte"/>
          <w:rFonts w:ascii="Calibri" w:hAnsi="Calibri" w:cs="Calibri"/>
          <w:b/>
          <w:color w:val="00B050"/>
          <w:sz w:val="28"/>
          <w:szCs w:val="28"/>
        </w:rPr>
        <w:t>TMD : Techniques de la Musique et de la Danse</w:t>
      </w:r>
    </w:p>
    <w:p w:rsidR="00854D01" w:rsidRPr="00C450F6" w:rsidRDefault="00550E17" w:rsidP="004854C5">
      <w:pPr>
        <w:jc w:val="both"/>
        <w:rPr>
          <w:rStyle w:val="Lienhypertexte"/>
          <w:rFonts w:ascii="Calibri" w:hAnsi="Calibri" w:cs="Calibri"/>
          <w:color w:val="1F497D" w:themeColor="text2"/>
          <w:sz w:val="28"/>
          <w:szCs w:val="28"/>
        </w:rPr>
      </w:pPr>
      <w:hyperlink r:id="rId33" w:history="1">
        <w:r w:rsidR="00AB523E" w:rsidRPr="00C450F6">
          <w:rPr>
            <w:rStyle w:val="Lienhypertexte"/>
            <w:rFonts w:ascii="Calibri" w:hAnsi="Calibri" w:cs="Calibri"/>
            <w:sz w:val="28"/>
            <w:szCs w:val="28"/>
          </w:rPr>
          <w:t>https://www.youtube.com/watch?v=KmIF4d_1LaA</w:t>
        </w:r>
      </w:hyperlink>
      <w:r w:rsidR="00AB523E" w:rsidRPr="00C450F6">
        <w:rPr>
          <w:rStyle w:val="Lienhypertexte"/>
          <w:rFonts w:ascii="Calibri" w:hAnsi="Calibri" w:cs="Calibri"/>
          <w:color w:val="1F497D" w:themeColor="text2"/>
          <w:sz w:val="28"/>
          <w:szCs w:val="28"/>
        </w:rPr>
        <w:t xml:space="preserve"> </w:t>
      </w:r>
      <w:r w:rsidR="00AB523E" w:rsidRPr="00C450F6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(source Onisep)</w:t>
      </w:r>
    </w:p>
    <w:p w:rsidR="00614401" w:rsidRPr="008B4413" w:rsidRDefault="00614401" w:rsidP="004854C5">
      <w:pPr>
        <w:jc w:val="both"/>
        <w:rPr>
          <w:rStyle w:val="Lienhypertexte"/>
          <w:rFonts w:ascii="Calibri" w:hAnsi="Calibri" w:cs="Calibri"/>
          <w:color w:val="1F497D" w:themeColor="text2"/>
          <w:sz w:val="28"/>
          <w:szCs w:val="28"/>
        </w:rPr>
      </w:pPr>
      <w:r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lastRenderedPageBreak/>
        <w:t xml:space="preserve">Onisep – </w:t>
      </w:r>
      <w:r w:rsidRPr="00D277C7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Présentation par des professeurs et </w:t>
      </w:r>
      <w:r w:rsidR="00D277C7" w:rsidRPr="00D277C7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 xml:space="preserve">des </w:t>
      </w:r>
      <w:r w:rsidRPr="00D277C7">
        <w:rPr>
          <w:rStyle w:val="Lienhypertexte"/>
          <w:rFonts w:ascii="Calibri" w:hAnsi="Calibri" w:cs="Calibri"/>
          <w:b/>
          <w:color w:val="auto"/>
          <w:sz w:val="28"/>
          <w:szCs w:val="28"/>
          <w:u w:val="none"/>
        </w:rPr>
        <w:t>élèves de la formation TMD</w:t>
      </w:r>
      <w:r w:rsidR="00D277C7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>, et de ces exigences</w:t>
      </w:r>
      <w:r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– 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>3 min 18</w:t>
      </w:r>
    </w:p>
    <w:p w:rsidR="001A6A5F" w:rsidRDefault="0006712A" w:rsidP="005B3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Lienhypertexte"/>
          <w:rFonts w:ascii="Calibri" w:hAnsi="Calibri" w:cs="Calibri"/>
          <w:color w:val="auto"/>
          <w:sz w:val="28"/>
          <w:szCs w:val="28"/>
          <w:u w:val="dotted"/>
        </w:rPr>
      </w:pPr>
      <w:r w:rsidRPr="0006712A">
        <w:rPr>
          <w:rStyle w:val="Lienhypertexte"/>
          <w:rFonts w:ascii="Calibri" w:hAnsi="Calibri" w:cs="Calibri"/>
          <w:color w:val="auto"/>
          <w:sz w:val="28"/>
          <w:szCs w:val="28"/>
          <w:u w:val="dotted"/>
        </w:rPr>
        <w:t>En résumé</w:t>
      </w:r>
      <w:r w:rsidR="001A6A5F">
        <w:rPr>
          <w:rStyle w:val="Lienhypertexte"/>
          <w:rFonts w:ascii="Calibri" w:hAnsi="Calibri" w:cs="Calibri"/>
          <w:color w:val="auto"/>
          <w:sz w:val="28"/>
          <w:szCs w:val="28"/>
          <w:u w:val="dotted"/>
        </w:rPr>
        <w:t xml:space="preserve">, pour ses choix d’orientation,…. </w:t>
      </w:r>
    </w:p>
    <w:p w:rsidR="0006712A" w:rsidRPr="002A0A8D" w:rsidRDefault="0006712A" w:rsidP="005B3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Style w:val="Lienhypertexte"/>
          <w:rFonts w:ascii="Calibri" w:hAnsi="Calibri" w:cs="Calibri"/>
          <w:b/>
          <w:color w:val="00B0F0"/>
          <w:sz w:val="28"/>
          <w:szCs w:val="28"/>
        </w:rPr>
      </w:pPr>
      <w:r w:rsidRPr="002A0A8D">
        <w:rPr>
          <w:rStyle w:val="Lienhypertexte"/>
          <w:rFonts w:ascii="Calibri" w:hAnsi="Calibri" w:cs="Calibri"/>
          <w:b/>
          <w:color w:val="00B0F0"/>
          <w:sz w:val="28"/>
          <w:szCs w:val="28"/>
        </w:rPr>
        <w:t>https://www.youtube.com/watch?v=3j6QuBpDWxE</w:t>
      </w:r>
    </w:p>
    <w:p w:rsidR="002A0A8D" w:rsidRDefault="0006712A" w:rsidP="005B3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</w:pPr>
      <w:r w:rsidRPr="0006712A">
        <w:rPr>
          <w:rStyle w:val="Lienhypertexte"/>
          <w:rFonts w:ascii="Calibri" w:hAnsi="Calibri" w:cs="Calibri"/>
          <w:b/>
          <w:color w:val="E36C0A" w:themeColor="accent6" w:themeShade="BF"/>
          <w:sz w:val="28"/>
          <w:szCs w:val="28"/>
          <w:u w:val="none"/>
        </w:rPr>
        <w:t>Les bons profs</w:t>
      </w:r>
      <w:r w:rsidRPr="0006712A">
        <w:rPr>
          <w:rStyle w:val="Lienhypertexte"/>
          <w:rFonts w:ascii="Calibri" w:hAnsi="Calibri" w:cs="Calibri"/>
          <w:color w:val="E36C0A" w:themeColor="accent6" w:themeShade="BF"/>
          <w:sz w:val="28"/>
          <w:szCs w:val="28"/>
          <w:u w:val="none"/>
        </w:rPr>
        <w:t xml:space="preserve"> </w:t>
      </w:r>
      <w:r w:rsidRPr="0006712A"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>– Présentation générale des différentes formations technologiques</w:t>
      </w:r>
      <w:r>
        <w:rPr>
          <w:rStyle w:val="Lienhypertexte"/>
          <w:rFonts w:ascii="Calibri" w:hAnsi="Calibri" w:cs="Calibri"/>
          <w:color w:val="auto"/>
          <w:sz w:val="28"/>
          <w:szCs w:val="28"/>
          <w:u w:val="none"/>
        </w:rPr>
        <w:t xml:space="preserve"> et générales - </w:t>
      </w:r>
      <w:r w:rsidRPr="00F43818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>4 min 05</w:t>
      </w:r>
      <w:r w:rsidR="002A0A8D">
        <w:rPr>
          <w:rStyle w:val="Lienhypertexte"/>
          <w:rFonts w:ascii="Calibri" w:hAnsi="Calibri" w:cs="Calibri"/>
          <w:color w:val="FF0000"/>
          <w:sz w:val="28"/>
          <w:szCs w:val="28"/>
          <w:u w:val="none"/>
        </w:rPr>
        <w:t>.</w:t>
      </w:r>
    </w:p>
    <w:p w:rsidR="002A0A8D" w:rsidRDefault="002A0A8D" w:rsidP="005B3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Lienhypertexte"/>
          <w:rFonts w:ascii="Calibri" w:hAnsi="Calibri" w:cs="Calibri"/>
          <w:i/>
          <w:color w:val="auto"/>
          <w:sz w:val="28"/>
          <w:szCs w:val="28"/>
          <w:u w:val="none"/>
        </w:rPr>
      </w:pPr>
      <w:r w:rsidRPr="002A0A8D">
        <w:rPr>
          <w:rStyle w:val="Lienhypertexte"/>
          <w:rFonts w:ascii="Calibri" w:hAnsi="Calibri" w:cs="Calibri"/>
          <w:i/>
          <w:color w:val="auto"/>
          <w:sz w:val="28"/>
          <w:szCs w:val="28"/>
          <w:u w:val="none"/>
        </w:rPr>
        <w:t>Cette vidéo peut également être présentée en début de séance</w:t>
      </w:r>
    </w:p>
    <w:p w:rsidR="005B3A06" w:rsidRDefault="005B3A06" w:rsidP="005B3A06">
      <w:pPr>
        <w:jc w:val="center"/>
        <w:rPr>
          <w:rStyle w:val="Lienhypertexte"/>
          <w:rFonts w:ascii="Calibri" w:hAnsi="Calibri" w:cs="Calibri"/>
          <w:i/>
          <w:color w:val="auto"/>
          <w:sz w:val="28"/>
          <w:szCs w:val="28"/>
          <w:u w:val="none"/>
        </w:rPr>
      </w:pPr>
    </w:p>
    <w:p w:rsidR="005B3A06" w:rsidRDefault="005B3A06" w:rsidP="005B3A06">
      <w:pPr>
        <w:jc w:val="center"/>
        <w:rPr>
          <w:rStyle w:val="Lienhypertexte"/>
          <w:rFonts w:ascii="Calibri" w:hAnsi="Calibri" w:cs="Calibri"/>
          <w:i/>
          <w:color w:val="auto"/>
          <w:sz w:val="28"/>
          <w:szCs w:val="28"/>
          <w:u w:val="none"/>
        </w:rPr>
      </w:pPr>
    </w:p>
    <w:p w:rsidR="005B3A06" w:rsidRDefault="00880F44" w:rsidP="005B3A06">
      <w:pPr>
        <w:jc w:val="center"/>
        <w:rPr>
          <w:rStyle w:val="Lienhypertexte"/>
          <w:rFonts w:ascii="Calibri" w:hAnsi="Calibri" w:cs="Calibri"/>
          <w:i/>
          <w:color w:val="auto"/>
          <w:sz w:val="28"/>
          <w:szCs w:val="28"/>
          <w:u w:val="none"/>
        </w:rPr>
      </w:pPr>
      <w:r>
        <w:rPr>
          <w:rStyle w:val="Lienhypertexte"/>
          <w:rFonts w:ascii="Calibri" w:hAnsi="Calibri" w:cs="Calibri"/>
          <w:i/>
          <w:color w:val="auto"/>
          <w:sz w:val="28"/>
          <w:szCs w:val="28"/>
          <w:u w:val="none"/>
        </w:rPr>
        <w:t>_____________________________________________________________</w:t>
      </w:r>
    </w:p>
    <w:p w:rsidR="005B3A06" w:rsidRPr="005B3A06" w:rsidRDefault="005B3A06" w:rsidP="00880F44">
      <w:pPr>
        <w:jc w:val="both"/>
        <w:rPr>
          <w:rStyle w:val="Lienhypertexte"/>
          <w:rFonts w:ascii="Calibri" w:hAnsi="Calibri" w:cs="Calibri"/>
          <w:i/>
          <w:color w:val="auto"/>
          <w:sz w:val="28"/>
          <w:szCs w:val="28"/>
          <w:u w:val="none"/>
        </w:rPr>
      </w:pPr>
      <w:r w:rsidRPr="00880F44">
        <w:rPr>
          <w:rStyle w:val="Lienhypertexte"/>
          <w:rFonts w:ascii="Calibri" w:hAnsi="Calibri" w:cs="Calibri"/>
          <w:b/>
          <w:i/>
          <w:color w:val="auto"/>
          <w:sz w:val="28"/>
          <w:szCs w:val="28"/>
          <w:u w:val="none"/>
        </w:rPr>
        <w:t>Remarque :</w:t>
      </w:r>
      <w:r w:rsidRPr="005B3A06">
        <w:rPr>
          <w:rStyle w:val="Lienhypertexte"/>
          <w:rFonts w:ascii="Calibri" w:hAnsi="Calibri" w:cs="Calibri"/>
          <w:i/>
          <w:color w:val="auto"/>
          <w:sz w:val="28"/>
          <w:szCs w:val="28"/>
          <w:u w:val="none"/>
        </w:rPr>
        <w:t xml:space="preserve"> Il est conseillé d’enregistrer les vidéos sous format Vidéo MP4…. Pour éviter les éventuels problèmes d’accès internet</w:t>
      </w:r>
      <w:r>
        <w:rPr>
          <w:rStyle w:val="Lienhypertexte"/>
          <w:rFonts w:ascii="Calibri" w:hAnsi="Calibri" w:cs="Calibri"/>
          <w:i/>
          <w:color w:val="auto"/>
          <w:sz w:val="28"/>
          <w:szCs w:val="28"/>
          <w:u w:val="none"/>
        </w:rPr>
        <w:t xml:space="preserve"> devant les élèves</w:t>
      </w:r>
      <w:r w:rsidRPr="005B3A06">
        <w:rPr>
          <w:rStyle w:val="Lienhypertexte"/>
          <w:rFonts w:ascii="Calibri" w:hAnsi="Calibri" w:cs="Calibri"/>
          <w:i/>
          <w:color w:val="auto"/>
          <w:sz w:val="28"/>
          <w:szCs w:val="28"/>
          <w:u w:val="none"/>
        </w:rPr>
        <w:t>….</w:t>
      </w:r>
    </w:p>
    <w:p w:rsidR="005B3A06" w:rsidRPr="005B3A06" w:rsidRDefault="005B3A06" w:rsidP="00880F44">
      <w:pPr>
        <w:jc w:val="both"/>
        <w:rPr>
          <w:rStyle w:val="Lienhypertexte"/>
          <w:rFonts w:ascii="Calibri" w:hAnsi="Calibri" w:cs="Calibri"/>
          <w:i/>
          <w:color w:val="auto"/>
          <w:sz w:val="28"/>
          <w:szCs w:val="28"/>
          <w:u w:val="none"/>
        </w:rPr>
      </w:pPr>
      <w:bookmarkStart w:id="0" w:name="_GoBack"/>
      <w:bookmarkEnd w:id="0"/>
    </w:p>
    <w:sectPr w:rsidR="005B3A06" w:rsidRPr="005B3A06" w:rsidSect="00CA4EAE">
      <w:footerReference w:type="default" r:id="rId34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712A" w:rsidRDefault="0006712A" w:rsidP="0006712A">
      <w:r>
        <w:separator/>
      </w:r>
    </w:p>
  </w:endnote>
  <w:endnote w:type="continuationSeparator" w:id="0">
    <w:p w:rsidR="0006712A" w:rsidRDefault="0006712A" w:rsidP="00067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4931049"/>
      <w:docPartObj>
        <w:docPartGallery w:val="Page Numbers (Bottom of Page)"/>
        <w:docPartUnique/>
      </w:docPartObj>
    </w:sdtPr>
    <w:sdtEndPr/>
    <w:sdtContent>
      <w:p w:rsidR="0006712A" w:rsidRDefault="0006712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F44">
          <w:rPr>
            <w:noProof/>
          </w:rPr>
          <w:t>4</w:t>
        </w:r>
        <w:r>
          <w:fldChar w:fldCharType="end"/>
        </w:r>
        <w:r w:rsidR="003A456A">
          <w:t>/4</w:t>
        </w:r>
      </w:p>
    </w:sdtContent>
  </w:sdt>
  <w:p w:rsidR="0006712A" w:rsidRDefault="000671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712A" w:rsidRDefault="0006712A" w:rsidP="0006712A">
      <w:r>
        <w:separator/>
      </w:r>
    </w:p>
  </w:footnote>
  <w:footnote w:type="continuationSeparator" w:id="0">
    <w:p w:rsidR="0006712A" w:rsidRDefault="0006712A" w:rsidP="00067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36249"/>
    <w:multiLevelType w:val="hybridMultilevel"/>
    <w:tmpl w:val="073246D6"/>
    <w:lvl w:ilvl="0" w:tplc="1EEE0960">
      <w:numFmt w:val="bullet"/>
      <w:lvlText w:val=""/>
      <w:lvlJc w:val="left"/>
      <w:pPr>
        <w:ind w:left="720" w:hanging="360"/>
      </w:pPr>
      <w:rPr>
        <w:rFonts w:ascii="Wingdings" w:eastAsia="MS Mincho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84F20"/>
    <w:multiLevelType w:val="hybridMultilevel"/>
    <w:tmpl w:val="841A5C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37083D"/>
    <w:multiLevelType w:val="hybridMultilevel"/>
    <w:tmpl w:val="C1B6EEA0"/>
    <w:lvl w:ilvl="0" w:tplc="34EEF8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031E5A"/>
    <w:multiLevelType w:val="hybridMultilevel"/>
    <w:tmpl w:val="241E09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C56FF"/>
    <w:multiLevelType w:val="hybridMultilevel"/>
    <w:tmpl w:val="C1B6EEA0"/>
    <w:lvl w:ilvl="0" w:tplc="34EEF8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0F85188"/>
    <w:multiLevelType w:val="hybridMultilevel"/>
    <w:tmpl w:val="37F65D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30E87"/>
    <w:multiLevelType w:val="hybridMultilevel"/>
    <w:tmpl w:val="05E804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4461B5"/>
    <w:multiLevelType w:val="hybridMultilevel"/>
    <w:tmpl w:val="C1B6EEA0"/>
    <w:lvl w:ilvl="0" w:tplc="34EEF8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90D5EF6"/>
    <w:multiLevelType w:val="hybridMultilevel"/>
    <w:tmpl w:val="693822AE"/>
    <w:lvl w:ilvl="0" w:tplc="6CDE0E5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DC7379"/>
    <w:multiLevelType w:val="hybridMultilevel"/>
    <w:tmpl w:val="74927D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90491"/>
    <w:multiLevelType w:val="hybridMultilevel"/>
    <w:tmpl w:val="DC72B4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61FAB"/>
    <w:multiLevelType w:val="hybridMultilevel"/>
    <w:tmpl w:val="0E66D0A8"/>
    <w:lvl w:ilvl="0" w:tplc="4BCA0CC4">
      <w:numFmt w:val="bullet"/>
      <w:lvlText w:val=""/>
      <w:lvlJc w:val="left"/>
      <w:pPr>
        <w:ind w:left="720" w:hanging="360"/>
      </w:pPr>
      <w:rPr>
        <w:rFonts w:ascii="Wingdings" w:eastAsia="MS Mincho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747EF5"/>
    <w:multiLevelType w:val="hybridMultilevel"/>
    <w:tmpl w:val="8B104B0A"/>
    <w:lvl w:ilvl="0" w:tplc="6736DFC8">
      <w:numFmt w:val="bullet"/>
      <w:lvlText w:val=""/>
      <w:lvlJc w:val="left"/>
      <w:pPr>
        <w:ind w:left="720" w:hanging="360"/>
      </w:pPr>
      <w:rPr>
        <w:rFonts w:ascii="Wingdings" w:eastAsia="MS Mincho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F60E25"/>
    <w:multiLevelType w:val="hybridMultilevel"/>
    <w:tmpl w:val="83E447F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8325C5"/>
    <w:multiLevelType w:val="hybridMultilevel"/>
    <w:tmpl w:val="6EC030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6C49EF"/>
    <w:multiLevelType w:val="hybridMultilevel"/>
    <w:tmpl w:val="3B36DD6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A76AB"/>
    <w:multiLevelType w:val="hybridMultilevel"/>
    <w:tmpl w:val="A03A61FC"/>
    <w:lvl w:ilvl="0" w:tplc="054E052A">
      <w:numFmt w:val="bullet"/>
      <w:lvlText w:val=""/>
      <w:lvlJc w:val="left"/>
      <w:pPr>
        <w:ind w:left="720" w:hanging="360"/>
      </w:pPr>
      <w:rPr>
        <w:rFonts w:ascii="Wingdings" w:eastAsia="MS Mincho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7"/>
  </w:num>
  <w:num w:numId="8">
    <w:abstractNumId w:val="2"/>
  </w:num>
  <w:num w:numId="9">
    <w:abstractNumId w:val="4"/>
  </w:num>
  <w:num w:numId="10">
    <w:abstractNumId w:val="5"/>
  </w:num>
  <w:num w:numId="11">
    <w:abstractNumId w:val="11"/>
  </w:num>
  <w:num w:numId="12">
    <w:abstractNumId w:val="13"/>
  </w:num>
  <w:num w:numId="13">
    <w:abstractNumId w:val="12"/>
  </w:num>
  <w:num w:numId="14">
    <w:abstractNumId w:val="14"/>
  </w:num>
  <w:num w:numId="15">
    <w:abstractNumId w:val="16"/>
  </w:num>
  <w:num w:numId="16">
    <w:abstractNumId w:val="1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33B"/>
    <w:rsid w:val="00000BCC"/>
    <w:rsid w:val="00054031"/>
    <w:rsid w:val="0006712A"/>
    <w:rsid w:val="00091BA7"/>
    <w:rsid w:val="00110E63"/>
    <w:rsid w:val="00113B80"/>
    <w:rsid w:val="0019614B"/>
    <w:rsid w:val="001A01F1"/>
    <w:rsid w:val="001A6A5F"/>
    <w:rsid w:val="001D4A8C"/>
    <w:rsid w:val="001D6D66"/>
    <w:rsid w:val="001E5B17"/>
    <w:rsid w:val="00206843"/>
    <w:rsid w:val="0020733B"/>
    <w:rsid w:val="0026598A"/>
    <w:rsid w:val="002A0A8D"/>
    <w:rsid w:val="002B3727"/>
    <w:rsid w:val="002F208B"/>
    <w:rsid w:val="003A456A"/>
    <w:rsid w:val="003C3435"/>
    <w:rsid w:val="003C6B83"/>
    <w:rsid w:val="00475D04"/>
    <w:rsid w:val="004854C5"/>
    <w:rsid w:val="004935A3"/>
    <w:rsid w:val="00550E17"/>
    <w:rsid w:val="005959CB"/>
    <w:rsid w:val="005B3A06"/>
    <w:rsid w:val="005C5880"/>
    <w:rsid w:val="005E2757"/>
    <w:rsid w:val="00614401"/>
    <w:rsid w:val="006178B3"/>
    <w:rsid w:val="006456C7"/>
    <w:rsid w:val="006C431D"/>
    <w:rsid w:val="007010DB"/>
    <w:rsid w:val="0076430E"/>
    <w:rsid w:val="007A0E16"/>
    <w:rsid w:val="007E7B08"/>
    <w:rsid w:val="00840A0C"/>
    <w:rsid w:val="00854D01"/>
    <w:rsid w:val="00880F44"/>
    <w:rsid w:val="008B4413"/>
    <w:rsid w:val="009007C8"/>
    <w:rsid w:val="00920A85"/>
    <w:rsid w:val="0092115A"/>
    <w:rsid w:val="00957EA0"/>
    <w:rsid w:val="00965BDC"/>
    <w:rsid w:val="009A1267"/>
    <w:rsid w:val="009A1D2D"/>
    <w:rsid w:val="009E4331"/>
    <w:rsid w:val="00A50565"/>
    <w:rsid w:val="00A935B7"/>
    <w:rsid w:val="00AB523E"/>
    <w:rsid w:val="00AD22A6"/>
    <w:rsid w:val="00B14B5F"/>
    <w:rsid w:val="00B34374"/>
    <w:rsid w:val="00B41AED"/>
    <w:rsid w:val="00B71CF9"/>
    <w:rsid w:val="00BC692D"/>
    <w:rsid w:val="00C1450B"/>
    <w:rsid w:val="00C159DA"/>
    <w:rsid w:val="00C36881"/>
    <w:rsid w:val="00C450F6"/>
    <w:rsid w:val="00C6601D"/>
    <w:rsid w:val="00C70410"/>
    <w:rsid w:val="00C81F80"/>
    <w:rsid w:val="00CA4EAE"/>
    <w:rsid w:val="00D277C7"/>
    <w:rsid w:val="00D32EF5"/>
    <w:rsid w:val="00D938A6"/>
    <w:rsid w:val="00DC3DA4"/>
    <w:rsid w:val="00E2404F"/>
    <w:rsid w:val="00E76261"/>
    <w:rsid w:val="00F10644"/>
    <w:rsid w:val="00F43818"/>
    <w:rsid w:val="00F73A3D"/>
    <w:rsid w:val="00FB218E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CDCE70"/>
  <w15:docId w15:val="{00AB92B7-57E7-4E30-8C0E-87595A3C5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733B"/>
    <w:rPr>
      <w:rFonts w:ascii="Times New Roman" w:eastAsia="MS Mincho" w:hAnsi="Times New Roman"/>
      <w:sz w:val="24"/>
      <w:szCs w:val="24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rsid w:val="00B14B5F"/>
    <w:rPr>
      <w:color w:val="0000FF"/>
      <w:u w:val="single"/>
    </w:rPr>
  </w:style>
  <w:style w:type="character" w:customStyle="1" w:styleId="apple-converted-space">
    <w:name w:val="apple-converted-space"/>
    <w:basedOn w:val="Policepardfaut"/>
    <w:uiPriority w:val="99"/>
    <w:rsid w:val="00C6601D"/>
  </w:style>
  <w:style w:type="paragraph" w:styleId="Paragraphedeliste">
    <w:name w:val="List Paragraph"/>
    <w:basedOn w:val="Normal"/>
    <w:uiPriority w:val="34"/>
    <w:qFormat/>
    <w:rsid w:val="00E2404F"/>
    <w:pPr>
      <w:ind w:left="708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20A8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A85"/>
    <w:rPr>
      <w:rFonts w:ascii="Tahoma" w:eastAsia="MS Mincho" w:hAnsi="Tahoma" w:cs="Tahoma"/>
      <w:sz w:val="16"/>
      <w:szCs w:val="16"/>
      <w:lang w:eastAsia="ja-JP"/>
    </w:rPr>
  </w:style>
  <w:style w:type="character" w:styleId="Lienhypertextesuivivisit">
    <w:name w:val="FollowedHyperlink"/>
    <w:basedOn w:val="Policepardfaut"/>
    <w:uiPriority w:val="99"/>
    <w:semiHidden/>
    <w:unhideWhenUsed/>
    <w:rsid w:val="001D4A8C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6712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6712A"/>
    <w:rPr>
      <w:rFonts w:ascii="Times New Roman" w:eastAsia="MS Mincho" w:hAnsi="Times New Roman"/>
      <w:sz w:val="24"/>
      <w:szCs w:val="24"/>
      <w:lang w:eastAsia="ja-JP"/>
    </w:rPr>
  </w:style>
  <w:style w:type="paragraph" w:styleId="Pieddepage">
    <w:name w:val="footer"/>
    <w:basedOn w:val="Normal"/>
    <w:link w:val="PieddepageCar"/>
    <w:uiPriority w:val="99"/>
    <w:unhideWhenUsed/>
    <w:rsid w:val="0006712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6712A"/>
    <w:rPr>
      <w:rFonts w:ascii="Times New Roman" w:eastAsia="MS Mincho" w:hAnsi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4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8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.ac-paris.fr/mp4/2014-03/1-clip_stl__hd.mp4" TargetMode="External"/><Relationship Id="rId13" Type="http://schemas.openxmlformats.org/officeDocument/2006/relationships/hyperlink" Target="https://www.youtube.com/watch?v=299vWJhjbIc" TargetMode="External"/><Relationship Id="rId18" Type="http://schemas.openxmlformats.org/officeDocument/2006/relationships/hyperlink" Target="http://www.dailymotion.com/video/xpkkey" TargetMode="External"/><Relationship Id="rId26" Type="http://schemas.openxmlformats.org/officeDocument/2006/relationships/hyperlink" Target="https://oniseptv.onisep.fr/video/decouvrir-la-filiere-stmg" TargetMode="External"/><Relationship Id="rId3" Type="http://schemas.openxmlformats.org/officeDocument/2006/relationships/styles" Target="styles.xml"/><Relationship Id="rId21" Type="http://schemas.openxmlformats.org/officeDocument/2006/relationships/hyperlink" Target="https://oniseptv.onisep.fr/video/bac-techno-sti2d-specialite-systeme-d-information-et-numerique-sin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Vzk5LqWtoQk" TargetMode="External"/><Relationship Id="rId17" Type="http://schemas.openxmlformats.org/officeDocument/2006/relationships/hyperlink" Target="https://www.youtube.com/watch?v=9RvxF5xzYh0" TargetMode="External"/><Relationship Id="rId25" Type="http://schemas.openxmlformats.org/officeDocument/2006/relationships/hyperlink" Target="https://www.youtube.com/watch?v=yCFnTv4DIIs" TargetMode="External"/><Relationship Id="rId33" Type="http://schemas.openxmlformats.org/officeDocument/2006/relationships/hyperlink" Target="https://www.youtube.com/watch?v=KmIF4d_1La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svt.fr/lycee/bac-stav,73.html" TargetMode="External"/><Relationship Id="rId20" Type="http://schemas.openxmlformats.org/officeDocument/2006/relationships/hyperlink" Target="https://www.youtube.com/watch?v=d0jxitIUx5o" TargetMode="External"/><Relationship Id="rId29" Type="http://schemas.openxmlformats.org/officeDocument/2006/relationships/hyperlink" Target="https://www.youtube.com/watch?v=KxTtky-ZZUA&amp;app=deskto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ilymotion.com/video/x4bgq0v" TargetMode="External"/><Relationship Id="rId24" Type="http://schemas.openxmlformats.org/officeDocument/2006/relationships/hyperlink" Target="https://www.youtube.com/watch?v=Ur8BMsGKrsc" TargetMode="External"/><Relationship Id="rId32" Type="http://schemas.openxmlformats.org/officeDocument/2006/relationships/hyperlink" Target="https://www.youtube.com/watch?v=rw0zM_t619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1B6wcwtKOdo" TargetMode="External"/><Relationship Id="rId23" Type="http://schemas.openxmlformats.org/officeDocument/2006/relationships/hyperlink" Target="https://www.youtube.com/watch?v=Kplkm6u-Z3A" TargetMode="External"/><Relationship Id="rId28" Type="http://schemas.openxmlformats.org/officeDocument/2006/relationships/hyperlink" Target="https://www.youtube.com/watch?v=t2MtCAuh2vw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dailymotion.com/video/x4bgq0v" TargetMode="External"/><Relationship Id="rId19" Type="http://schemas.openxmlformats.org/officeDocument/2006/relationships/hyperlink" Target="http://www.onisep.fr/Pres-de-chez-vous/Centre-Val-de-Loire/Orleans/Se-former-dans-ma-region/S-informer-sur-le-lycee/Zoom-sur-les-diplomes/Choisir-le-bac-STI2D-Energies-et-environnement" TargetMode="External"/><Relationship Id="rId31" Type="http://schemas.openxmlformats.org/officeDocument/2006/relationships/hyperlink" Target="https://www.youtube.com/watch?v=NC2uCj0ES5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ilymotion.com/video/x4bgq0v" TargetMode="External"/><Relationship Id="rId14" Type="http://schemas.openxmlformats.org/officeDocument/2006/relationships/hyperlink" Target="https://www.youtube.com/watch?v=x1Kmeiyyyd4" TargetMode="External"/><Relationship Id="rId22" Type="http://schemas.openxmlformats.org/officeDocument/2006/relationships/hyperlink" Target="https://www.youtube.com/watch?v=JvF5Am-gs38" TargetMode="External"/><Relationship Id="rId27" Type="http://schemas.openxmlformats.org/officeDocument/2006/relationships/hyperlink" Target="https://www.youtube.com/watch?v=K7lr4o7H1bM" TargetMode="External"/><Relationship Id="rId30" Type="http://schemas.openxmlformats.org/officeDocument/2006/relationships/hyperlink" Target="https://www.youtube.com/watch?v=E1xLPDDJ42U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4D5BA-440B-4B22-9F0F-640AFD044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765</Words>
  <Characters>7045</Characters>
  <Application>Microsoft Office Word</Application>
  <DocSecurity>0</DocSecurity>
  <Lines>58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Lycees Alsace</Company>
  <LinksUpToDate>false</LinksUpToDate>
  <CharactersWithSpaces>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Carine</dc:creator>
  <cp:lastModifiedBy>Eric Deschaintre</cp:lastModifiedBy>
  <cp:revision>19</cp:revision>
  <cp:lastPrinted>2017-11-25T09:43:00Z</cp:lastPrinted>
  <dcterms:created xsi:type="dcterms:W3CDTF">2017-11-25T08:51:00Z</dcterms:created>
  <dcterms:modified xsi:type="dcterms:W3CDTF">2018-05-30T14:49:00Z</dcterms:modified>
</cp:coreProperties>
</file>